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5"/>
        <w:gridCol w:w="4697"/>
      </w:tblGrid>
      <w:tr w:rsidR="003A6CD1" w14:paraId="5A66B3C4" w14:textId="77777777">
        <w:trPr>
          <w:trHeight w:val="2150"/>
        </w:trPr>
        <w:tc>
          <w:tcPr>
            <w:tcW w:w="5227" w:type="dxa"/>
          </w:tcPr>
          <w:p w14:paraId="6AD61635" w14:textId="77777777" w:rsidR="003A6CD1" w:rsidRPr="00B002AA" w:rsidRDefault="003A6CD1" w:rsidP="00F54B77">
            <w:pPr>
              <w:ind w:left="284"/>
              <w:rPr>
                <w:lang w:val="en-GB"/>
              </w:rPr>
            </w:pPr>
          </w:p>
          <w:p w14:paraId="321EEAA9" w14:textId="27F7D27E" w:rsidR="003A6CD1" w:rsidRDefault="00BC7C68">
            <w:pPr>
              <w:rPr>
                <w:lang w:val="de-DE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2053691" wp14:editId="6DCE8CAE">
                  <wp:extent cx="3223260" cy="1028700"/>
                  <wp:effectExtent l="0" t="0" r="0" b="0"/>
                  <wp:docPr id="1" name="Bild 1" descr="Un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7" w:type="dxa"/>
          </w:tcPr>
          <w:p w14:paraId="671D3587" w14:textId="77777777" w:rsidR="003A6CD1" w:rsidRDefault="003A6CD1">
            <w:pPr>
              <w:rPr>
                <w:lang w:val="de-DE"/>
              </w:rPr>
            </w:pPr>
          </w:p>
          <w:p w14:paraId="669B579A" w14:textId="77777777" w:rsidR="003A6CD1" w:rsidRDefault="003A6CD1">
            <w:pPr>
              <w:rPr>
                <w:lang w:val="de-DE"/>
              </w:rPr>
            </w:pPr>
          </w:p>
          <w:p w14:paraId="707CADCC" w14:textId="77777777" w:rsidR="003A6CD1" w:rsidRDefault="003A6CD1" w:rsidP="00FF1B45">
            <w:pPr>
              <w:pStyle w:val="berschrift5"/>
              <w:ind w:left="869" w:right="28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Fakultät für Physik</w:t>
            </w:r>
          </w:p>
          <w:p w14:paraId="7A2458CD" w14:textId="77777777" w:rsidR="003A6CD1" w:rsidRPr="00FF1B45" w:rsidRDefault="003A6CD1" w:rsidP="00FF1B45">
            <w:pPr>
              <w:ind w:right="281"/>
              <w:jc w:val="right"/>
              <w:rPr>
                <w:rFonts w:ascii="Arial" w:hAnsi="Arial" w:cs="Arial"/>
                <w:sz w:val="20"/>
                <w:lang w:val="de-DE"/>
              </w:rPr>
            </w:pPr>
          </w:p>
          <w:p w14:paraId="5F6FADAD" w14:textId="77777777" w:rsidR="003A6CD1" w:rsidRPr="00A648D5" w:rsidRDefault="00060E0D" w:rsidP="00FF1B45">
            <w:pPr>
              <w:pStyle w:val="berschrift6"/>
              <w:ind w:left="353" w:right="281"/>
              <w:jc w:val="right"/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Isotopen</w:t>
            </w:r>
            <w:r w:rsidR="003A6CD1" w:rsidRPr="00A648D5">
              <w:rPr>
                <w:rFonts w:ascii="Arial" w:hAnsi="Arial" w:cs="Arial"/>
                <w:b/>
                <w:bCs/>
                <w:szCs w:val="28"/>
              </w:rPr>
              <w:t>physik</w:t>
            </w:r>
          </w:p>
        </w:tc>
      </w:tr>
    </w:tbl>
    <w:p w14:paraId="310B51F4" w14:textId="73277913" w:rsidR="0090582B" w:rsidRDefault="0090582B" w:rsidP="00141AB5">
      <w:pPr>
        <w:tabs>
          <w:tab w:val="left" w:pos="9923"/>
        </w:tabs>
        <w:spacing w:line="360" w:lineRule="auto"/>
        <w:ind w:left="142" w:right="141"/>
        <w:jc w:val="center"/>
        <w:rPr>
          <w:sz w:val="28"/>
          <w:lang w:val="it-IT"/>
        </w:rPr>
      </w:pPr>
    </w:p>
    <w:p w14:paraId="1A53B8C3" w14:textId="77777777" w:rsidR="003A6CD1" w:rsidRDefault="00F608B0" w:rsidP="00141AB5">
      <w:pPr>
        <w:tabs>
          <w:tab w:val="left" w:pos="9639"/>
          <w:tab w:val="left" w:pos="9923"/>
        </w:tabs>
        <w:spacing w:line="360" w:lineRule="auto"/>
        <w:ind w:left="142" w:right="141"/>
        <w:jc w:val="center"/>
        <w:rPr>
          <w:sz w:val="16"/>
          <w:lang w:val="it-IT"/>
        </w:rPr>
      </w:pPr>
      <w:r>
        <w:rPr>
          <w:sz w:val="28"/>
          <w:lang w:val="it-IT"/>
        </w:rPr>
        <w:t>I</w:t>
      </w:r>
      <w:r w:rsidR="003A6CD1">
        <w:rPr>
          <w:sz w:val="28"/>
          <w:lang w:val="it-IT"/>
        </w:rPr>
        <w:t xml:space="preserve"> </w:t>
      </w:r>
      <w:r>
        <w:rPr>
          <w:sz w:val="28"/>
          <w:lang w:val="it-IT"/>
        </w:rPr>
        <w:t>N</w:t>
      </w:r>
      <w:r w:rsidR="003A6CD1">
        <w:rPr>
          <w:sz w:val="28"/>
          <w:lang w:val="it-IT"/>
        </w:rPr>
        <w:t xml:space="preserve"> </w:t>
      </w:r>
      <w:r>
        <w:rPr>
          <w:sz w:val="28"/>
          <w:lang w:val="it-IT"/>
        </w:rPr>
        <w:t>V</w:t>
      </w:r>
      <w:r w:rsidR="003A6CD1">
        <w:rPr>
          <w:sz w:val="28"/>
          <w:lang w:val="it-IT"/>
        </w:rPr>
        <w:t xml:space="preserve"> </w:t>
      </w:r>
      <w:r>
        <w:rPr>
          <w:sz w:val="28"/>
          <w:lang w:val="it-IT"/>
        </w:rPr>
        <w:t>I</w:t>
      </w:r>
      <w:r w:rsidR="003A6CD1">
        <w:rPr>
          <w:sz w:val="28"/>
          <w:lang w:val="it-IT"/>
        </w:rPr>
        <w:t xml:space="preserve"> </w:t>
      </w:r>
      <w:r>
        <w:rPr>
          <w:sz w:val="28"/>
          <w:lang w:val="it-IT"/>
        </w:rPr>
        <w:t>T</w:t>
      </w:r>
      <w:r w:rsidR="003A6CD1">
        <w:rPr>
          <w:sz w:val="28"/>
          <w:lang w:val="it-IT"/>
        </w:rPr>
        <w:t xml:space="preserve"> </w:t>
      </w:r>
      <w:r>
        <w:rPr>
          <w:sz w:val="28"/>
          <w:lang w:val="it-IT"/>
        </w:rPr>
        <w:t>A</w:t>
      </w:r>
      <w:r w:rsidR="003A6CD1">
        <w:rPr>
          <w:sz w:val="28"/>
          <w:lang w:val="it-IT"/>
        </w:rPr>
        <w:t xml:space="preserve"> </w:t>
      </w:r>
      <w:r>
        <w:rPr>
          <w:sz w:val="28"/>
          <w:lang w:val="it-IT"/>
        </w:rPr>
        <w:t>T</w:t>
      </w:r>
      <w:r w:rsidR="003A6CD1">
        <w:rPr>
          <w:sz w:val="28"/>
          <w:lang w:val="it-IT"/>
        </w:rPr>
        <w:t xml:space="preserve"> </w:t>
      </w:r>
      <w:r>
        <w:rPr>
          <w:sz w:val="28"/>
          <w:lang w:val="it-IT"/>
        </w:rPr>
        <w:t>I O</w:t>
      </w:r>
      <w:r w:rsidR="003A6CD1">
        <w:rPr>
          <w:sz w:val="28"/>
          <w:lang w:val="it-IT"/>
        </w:rPr>
        <w:t xml:space="preserve"> </w:t>
      </w:r>
      <w:r>
        <w:rPr>
          <w:sz w:val="28"/>
          <w:lang w:val="it-IT"/>
        </w:rPr>
        <w:t>N</w:t>
      </w:r>
      <w:r w:rsidR="003A6CD1">
        <w:rPr>
          <w:sz w:val="16"/>
          <w:lang w:val="it-IT"/>
        </w:rPr>
        <w:br/>
      </w:r>
      <w:r>
        <w:rPr>
          <w:lang w:val="it-IT"/>
        </w:rPr>
        <w:t>for a</w:t>
      </w:r>
    </w:p>
    <w:p w14:paraId="18E3D062" w14:textId="77777777" w:rsidR="003A6CD1" w:rsidRDefault="003A6CD1" w:rsidP="00141AB5">
      <w:pPr>
        <w:pStyle w:val="berschrift8"/>
        <w:tabs>
          <w:tab w:val="left" w:pos="9639"/>
          <w:tab w:val="left" w:pos="9923"/>
        </w:tabs>
        <w:spacing w:line="360" w:lineRule="auto"/>
        <w:ind w:left="142" w:right="141"/>
        <w:rPr>
          <w:lang w:val="en-GB"/>
        </w:rPr>
      </w:pPr>
      <w:r>
        <w:rPr>
          <w:lang w:val="en-GB"/>
        </w:rPr>
        <w:t>V E R A - S E M I N A R</w:t>
      </w:r>
    </w:p>
    <w:p w14:paraId="76BDF446" w14:textId="77777777" w:rsidR="003A6CD1" w:rsidRDefault="00F608B0" w:rsidP="00141AB5">
      <w:pPr>
        <w:pStyle w:val="berschrift8"/>
        <w:tabs>
          <w:tab w:val="left" w:pos="9639"/>
          <w:tab w:val="left" w:pos="9923"/>
        </w:tabs>
        <w:spacing w:line="240" w:lineRule="auto"/>
        <w:ind w:left="142" w:right="141"/>
        <w:rPr>
          <w:noProof w:val="0"/>
          <w:sz w:val="24"/>
          <w:lang w:val="en-GB"/>
        </w:rPr>
      </w:pPr>
      <w:r>
        <w:rPr>
          <w:sz w:val="24"/>
          <w:lang w:val="en-GB"/>
        </w:rPr>
        <w:t>with</w:t>
      </w:r>
    </w:p>
    <w:p w14:paraId="705115DE" w14:textId="77777777" w:rsidR="003A6CD1" w:rsidRDefault="003A6CD1" w:rsidP="00141AB5">
      <w:pPr>
        <w:tabs>
          <w:tab w:val="left" w:pos="9639"/>
          <w:tab w:val="left" w:pos="9923"/>
        </w:tabs>
        <w:ind w:left="142" w:right="141"/>
        <w:jc w:val="center"/>
        <w:rPr>
          <w:sz w:val="16"/>
          <w:lang w:val="en-GB"/>
        </w:rPr>
      </w:pPr>
    </w:p>
    <w:p w14:paraId="71C0C9FA" w14:textId="77777777" w:rsidR="003A6CD1" w:rsidRDefault="003A6CD1" w:rsidP="00141AB5">
      <w:pPr>
        <w:pStyle w:val="Textkrper3"/>
        <w:tabs>
          <w:tab w:val="left" w:pos="9639"/>
          <w:tab w:val="left" w:pos="9923"/>
        </w:tabs>
        <w:ind w:left="142" w:right="141"/>
        <w:rPr>
          <w:sz w:val="20"/>
          <w:lang w:val="fr-FR"/>
        </w:rPr>
      </w:pPr>
    </w:p>
    <w:p w14:paraId="0C115E0E" w14:textId="77777777" w:rsidR="00D26B8E" w:rsidRPr="00850A60" w:rsidRDefault="00DF164E" w:rsidP="00141AB5">
      <w:pPr>
        <w:tabs>
          <w:tab w:val="left" w:pos="9639"/>
          <w:tab w:val="left" w:pos="9923"/>
        </w:tabs>
        <w:ind w:left="142" w:right="141"/>
        <w:jc w:val="center"/>
        <w:rPr>
          <w:b/>
          <w:sz w:val="44"/>
          <w:szCs w:val="44"/>
          <w:lang w:val="en-US"/>
        </w:rPr>
      </w:pPr>
      <w:r>
        <w:rPr>
          <w:b/>
          <w:color w:val="000000"/>
          <w:sz w:val="44"/>
          <w:szCs w:val="44"/>
          <w:lang w:val="en-US" w:eastAsia="de-AT"/>
        </w:rPr>
        <w:t xml:space="preserve">Paul </w:t>
      </w:r>
      <w:proofErr w:type="spellStart"/>
      <w:r>
        <w:rPr>
          <w:b/>
          <w:color w:val="000000"/>
          <w:sz w:val="44"/>
          <w:szCs w:val="44"/>
          <w:lang w:val="en-US" w:eastAsia="de-AT"/>
        </w:rPr>
        <w:t>Hanemann</w:t>
      </w:r>
      <w:proofErr w:type="spellEnd"/>
    </w:p>
    <w:p w14:paraId="648D203A" w14:textId="782FC92E" w:rsidR="00141AB5" w:rsidRPr="00850A60" w:rsidRDefault="00141AB5" w:rsidP="00141AB5">
      <w:pPr>
        <w:tabs>
          <w:tab w:val="left" w:pos="9639"/>
          <w:tab w:val="left" w:pos="9923"/>
        </w:tabs>
        <w:ind w:right="141"/>
        <w:rPr>
          <w:b/>
          <w:sz w:val="20"/>
          <w:szCs w:val="20"/>
          <w:lang w:val="en-US"/>
        </w:rPr>
      </w:pPr>
    </w:p>
    <w:p w14:paraId="1096C732" w14:textId="77777777" w:rsidR="001108C5" w:rsidRDefault="00DF164E" w:rsidP="00141AB5">
      <w:pPr>
        <w:tabs>
          <w:tab w:val="left" w:pos="9639"/>
          <w:tab w:val="left" w:pos="9923"/>
        </w:tabs>
        <w:ind w:left="142" w:right="141"/>
        <w:jc w:val="center"/>
        <w:rPr>
          <w:color w:val="000000"/>
          <w:sz w:val="32"/>
          <w:szCs w:val="32"/>
          <w:lang w:val="en-US" w:eastAsia="de-AT"/>
        </w:rPr>
      </w:pPr>
      <w:r w:rsidRPr="00DF164E">
        <w:rPr>
          <w:color w:val="000000"/>
          <w:sz w:val="32"/>
          <w:szCs w:val="32"/>
          <w:lang w:val="en-US" w:eastAsia="de-AT"/>
        </w:rPr>
        <w:t>Institute of Radioecology and Radiation Protection</w:t>
      </w:r>
      <w:r>
        <w:rPr>
          <w:color w:val="000000"/>
          <w:sz w:val="32"/>
          <w:szCs w:val="32"/>
          <w:lang w:val="en-US" w:eastAsia="de-AT"/>
        </w:rPr>
        <w:t xml:space="preserve">, </w:t>
      </w:r>
      <w:r w:rsidRPr="00DF164E">
        <w:rPr>
          <w:color w:val="000000"/>
          <w:sz w:val="32"/>
          <w:szCs w:val="32"/>
          <w:lang w:val="en-US" w:eastAsia="de-AT"/>
        </w:rPr>
        <w:t xml:space="preserve">Leibniz </w:t>
      </w:r>
      <w:proofErr w:type="spellStart"/>
      <w:r w:rsidRPr="00DF164E">
        <w:rPr>
          <w:color w:val="000000"/>
          <w:sz w:val="32"/>
          <w:szCs w:val="32"/>
          <w:lang w:val="en-US" w:eastAsia="de-AT"/>
        </w:rPr>
        <w:t>Universität</w:t>
      </w:r>
      <w:proofErr w:type="spellEnd"/>
      <w:r w:rsidRPr="00DF164E">
        <w:rPr>
          <w:color w:val="000000"/>
          <w:sz w:val="32"/>
          <w:szCs w:val="32"/>
          <w:lang w:val="en-US" w:eastAsia="de-AT"/>
        </w:rPr>
        <w:t xml:space="preserve"> Hannover</w:t>
      </w:r>
    </w:p>
    <w:p w14:paraId="03647081" w14:textId="151A3255" w:rsidR="00DF164E" w:rsidRDefault="00DF164E" w:rsidP="00141AB5">
      <w:pPr>
        <w:tabs>
          <w:tab w:val="left" w:pos="9639"/>
          <w:tab w:val="left" w:pos="9923"/>
        </w:tabs>
        <w:ind w:left="142" w:right="141"/>
        <w:rPr>
          <w:rFonts w:ascii="Cambria" w:hAnsi="Cambria"/>
          <w:b/>
          <w:sz w:val="16"/>
          <w:szCs w:val="16"/>
          <w:lang w:val="en-GB"/>
        </w:rPr>
      </w:pPr>
    </w:p>
    <w:p w14:paraId="29099184" w14:textId="6F2035FD" w:rsidR="00141AB5" w:rsidRDefault="00141AB5" w:rsidP="00141AB5">
      <w:pPr>
        <w:tabs>
          <w:tab w:val="left" w:pos="9639"/>
          <w:tab w:val="left" w:pos="9923"/>
        </w:tabs>
        <w:ind w:left="142" w:right="141"/>
        <w:rPr>
          <w:rFonts w:ascii="Cambria" w:hAnsi="Cambria"/>
          <w:b/>
          <w:sz w:val="16"/>
          <w:szCs w:val="16"/>
          <w:lang w:val="en-GB"/>
        </w:rPr>
      </w:pPr>
    </w:p>
    <w:p w14:paraId="41C41E3A" w14:textId="77777777" w:rsidR="00141AB5" w:rsidRPr="00DF164E" w:rsidRDefault="00141AB5" w:rsidP="00141AB5">
      <w:pPr>
        <w:tabs>
          <w:tab w:val="left" w:pos="9639"/>
          <w:tab w:val="left" w:pos="9923"/>
        </w:tabs>
        <w:ind w:left="142" w:right="141"/>
        <w:rPr>
          <w:rFonts w:ascii="Cambria" w:hAnsi="Cambria"/>
          <w:b/>
          <w:sz w:val="16"/>
          <w:szCs w:val="16"/>
          <w:lang w:val="en-GB"/>
        </w:rPr>
      </w:pPr>
    </w:p>
    <w:p w14:paraId="3F3CC633" w14:textId="77777777" w:rsidR="00BE36F8" w:rsidRPr="00F56D24" w:rsidRDefault="00DF164E" w:rsidP="00141AB5">
      <w:pPr>
        <w:tabs>
          <w:tab w:val="left" w:pos="9639"/>
        </w:tabs>
        <w:ind w:left="142" w:right="141"/>
        <w:jc w:val="center"/>
        <w:rPr>
          <w:b/>
          <w:sz w:val="44"/>
          <w:szCs w:val="44"/>
          <w:lang w:val="en-AU" w:eastAsia="de-AT"/>
        </w:rPr>
      </w:pPr>
      <w:r w:rsidRPr="00DF164E">
        <w:rPr>
          <w:b/>
          <w:bCs/>
          <w:color w:val="000000"/>
          <w:sz w:val="44"/>
          <w:szCs w:val="44"/>
          <w:lang w:val="en-AU" w:eastAsia="de-AT"/>
        </w:rPr>
        <w:t>Resonant laser-ionization mass spectrometry for nuclear forensics on hot particles</w:t>
      </w:r>
    </w:p>
    <w:p w14:paraId="198C7B5B" w14:textId="1BC85F87" w:rsidR="00BE36F8" w:rsidRDefault="00BE36F8" w:rsidP="00141AB5">
      <w:pPr>
        <w:tabs>
          <w:tab w:val="left" w:pos="9639"/>
        </w:tabs>
        <w:ind w:left="142" w:right="141"/>
        <w:rPr>
          <w:rFonts w:ascii="Calibri" w:hAnsi="Calibri" w:cs="Calibri"/>
          <w:color w:val="000000"/>
          <w:lang w:val="en-US" w:eastAsia="de-AT"/>
        </w:rPr>
      </w:pPr>
    </w:p>
    <w:p w14:paraId="71058A51" w14:textId="77777777" w:rsidR="00141AB5" w:rsidRPr="00261ED8" w:rsidRDefault="00141AB5" w:rsidP="00141AB5">
      <w:pPr>
        <w:tabs>
          <w:tab w:val="left" w:pos="9639"/>
        </w:tabs>
        <w:ind w:left="142" w:right="141"/>
        <w:rPr>
          <w:rFonts w:ascii="Calibri" w:hAnsi="Calibri" w:cs="Calibri"/>
          <w:color w:val="000000"/>
          <w:lang w:val="en-US" w:eastAsia="de-AT"/>
        </w:rPr>
      </w:pPr>
    </w:p>
    <w:p w14:paraId="3D6509F5" w14:textId="77777777" w:rsidR="00A60E9A" w:rsidRDefault="00DF164E" w:rsidP="00141AB5">
      <w:pPr>
        <w:tabs>
          <w:tab w:val="left" w:pos="9639"/>
        </w:tabs>
        <w:ind w:left="142" w:right="141"/>
        <w:jc w:val="both"/>
        <w:rPr>
          <w:sz w:val="28"/>
          <w:szCs w:val="28"/>
          <w:lang w:val="en-AU"/>
        </w:rPr>
      </w:pPr>
      <w:r w:rsidRPr="00DF164E">
        <w:rPr>
          <w:sz w:val="28"/>
          <w:szCs w:val="28"/>
          <w:lang w:val="en-AU"/>
        </w:rPr>
        <w:t>Small</w:t>
      </w:r>
      <w:r w:rsidR="00A44111">
        <w:rPr>
          <w:sz w:val="28"/>
          <w:szCs w:val="28"/>
          <w:lang w:val="en-AU"/>
        </w:rPr>
        <w:t>,</w:t>
      </w:r>
      <w:r w:rsidRPr="00DF164E">
        <w:rPr>
          <w:sz w:val="28"/>
          <w:szCs w:val="28"/>
          <w:lang w:val="en-AU"/>
        </w:rPr>
        <w:t xml:space="preserve"> highly radioactive fragments, so-called “hot particles”, can be found in the environment </w:t>
      </w:r>
      <w:proofErr w:type="gramStart"/>
      <w:r w:rsidRPr="00DF164E">
        <w:rPr>
          <w:sz w:val="28"/>
          <w:szCs w:val="28"/>
          <w:lang w:val="en-AU"/>
        </w:rPr>
        <w:t>as a result</w:t>
      </w:r>
      <w:proofErr w:type="gramEnd"/>
      <w:r w:rsidRPr="00DF164E">
        <w:rPr>
          <w:sz w:val="28"/>
          <w:szCs w:val="28"/>
          <w:lang w:val="en-AU"/>
        </w:rPr>
        <w:t xml:space="preserve"> of nuclear accidents and weapons tests. Identifying the origin of this material poses a significant challenge for nuclear forensics. The combination of the spatial resolution on a nm-scale of traditional time of flight mass spectrometry with the elemental selectivity of laser ionization make</w:t>
      </w:r>
      <w:r w:rsidR="00E6096E">
        <w:rPr>
          <w:sz w:val="28"/>
          <w:szCs w:val="28"/>
          <w:lang w:val="en-AU"/>
        </w:rPr>
        <w:t>s</w:t>
      </w:r>
      <w:r w:rsidRPr="00DF164E">
        <w:rPr>
          <w:sz w:val="28"/>
          <w:szCs w:val="28"/>
          <w:lang w:val="en-AU"/>
        </w:rPr>
        <w:t xml:space="preserve"> resonant laser-ionization mass spectrometry</w:t>
      </w:r>
      <w:r>
        <w:rPr>
          <w:sz w:val="28"/>
          <w:szCs w:val="28"/>
          <w:lang w:val="en-AU"/>
        </w:rPr>
        <w:t xml:space="preserve"> </w:t>
      </w:r>
      <w:r w:rsidRPr="00DF164E">
        <w:rPr>
          <w:sz w:val="28"/>
          <w:szCs w:val="28"/>
          <w:lang w:val="en-AU"/>
        </w:rPr>
        <w:t xml:space="preserve">an ideal method </w:t>
      </w:r>
      <w:r w:rsidR="00F41EFD">
        <w:rPr>
          <w:sz w:val="28"/>
          <w:szCs w:val="28"/>
          <w:lang w:val="en-AU"/>
        </w:rPr>
        <w:t>to</w:t>
      </w:r>
      <w:r w:rsidRPr="00DF164E">
        <w:rPr>
          <w:sz w:val="28"/>
          <w:szCs w:val="28"/>
          <w:lang w:val="en-AU"/>
        </w:rPr>
        <w:t xml:space="preserve"> investigate such hot particles. As a quasi-non-destructive technique, it </w:t>
      </w:r>
      <w:proofErr w:type="gramStart"/>
      <w:r w:rsidRPr="00DF164E">
        <w:rPr>
          <w:sz w:val="28"/>
          <w:szCs w:val="28"/>
          <w:lang w:val="en-AU"/>
        </w:rPr>
        <w:t>can be combined</w:t>
      </w:r>
      <w:proofErr w:type="gramEnd"/>
      <w:r w:rsidRPr="00DF164E">
        <w:rPr>
          <w:sz w:val="28"/>
          <w:szCs w:val="28"/>
          <w:lang w:val="en-AU"/>
        </w:rPr>
        <w:t xml:space="preserve"> with other analytical methods. </w:t>
      </w:r>
      <w:r w:rsidR="00A44111">
        <w:rPr>
          <w:sz w:val="28"/>
          <w:szCs w:val="28"/>
          <w:lang w:val="en-AU"/>
        </w:rPr>
        <w:t xml:space="preserve">The isotope ratio for different actinides </w:t>
      </w:r>
      <w:proofErr w:type="gramStart"/>
      <w:r w:rsidR="00A44111">
        <w:rPr>
          <w:sz w:val="28"/>
          <w:szCs w:val="28"/>
          <w:lang w:val="en-AU"/>
        </w:rPr>
        <w:t>can be used</w:t>
      </w:r>
      <w:proofErr w:type="gramEnd"/>
      <w:r w:rsidR="00A44111">
        <w:rPr>
          <w:sz w:val="28"/>
          <w:szCs w:val="28"/>
          <w:lang w:val="en-AU"/>
        </w:rPr>
        <w:t xml:space="preserve"> to link a hot particle to a specific nuclear event. </w:t>
      </w:r>
      <w:r w:rsidRPr="00DF164E">
        <w:rPr>
          <w:sz w:val="28"/>
          <w:szCs w:val="28"/>
          <w:lang w:val="en-AU"/>
        </w:rPr>
        <w:t>This presentation explores the investigation of nuclear fuel fragments discovered in the Chornobyl exclusion zone, highlighting the potential advantages of resonant laser-ionization mass spectrometry for nuclear forensics.</w:t>
      </w:r>
    </w:p>
    <w:p w14:paraId="33FADB3D" w14:textId="7C98422E" w:rsidR="00A60E9A" w:rsidRDefault="00A60E9A" w:rsidP="00141AB5">
      <w:pPr>
        <w:tabs>
          <w:tab w:val="left" w:pos="9639"/>
        </w:tabs>
        <w:ind w:right="141"/>
        <w:jc w:val="both"/>
        <w:rPr>
          <w:sz w:val="28"/>
          <w:szCs w:val="28"/>
          <w:lang w:val="en-AU"/>
        </w:rPr>
      </w:pPr>
    </w:p>
    <w:p w14:paraId="1FA21C52" w14:textId="21B8DB23" w:rsidR="0090582B" w:rsidRPr="00141AB5" w:rsidRDefault="00B11B94" w:rsidP="00141AB5">
      <w:pPr>
        <w:ind w:left="142" w:right="141"/>
        <w:jc w:val="both"/>
        <w:rPr>
          <w:color w:val="000000"/>
          <w:sz w:val="28"/>
          <w:szCs w:val="28"/>
          <w:lang w:val="en-AU" w:eastAsia="de-AT"/>
        </w:rPr>
      </w:pPr>
      <w:r>
        <w:rPr>
          <w:sz w:val="28"/>
          <w:szCs w:val="28"/>
          <w:lang w:val="en-AU"/>
        </w:rPr>
        <w:t xml:space="preserve"> </w:t>
      </w:r>
    </w:p>
    <w:p w14:paraId="29252BBD" w14:textId="77777777" w:rsidR="003A6CD1" w:rsidRPr="00DF164E" w:rsidRDefault="003C7576" w:rsidP="00141AB5">
      <w:pPr>
        <w:pStyle w:val="berschrift3"/>
        <w:tabs>
          <w:tab w:val="left" w:pos="9923"/>
        </w:tabs>
        <w:spacing w:line="240" w:lineRule="auto"/>
        <w:ind w:left="142" w:right="141"/>
        <w:rPr>
          <w:b w:val="0"/>
          <w:sz w:val="32"/>
          <w:szCs w:val="32"/>
          <w:lang w:val="en-GB"/>
        </w:rPr>
      </w:pPr>
      <w:r w:rsidRPr="00DF164E">
        <w:rPr>
          <w:b w:val="0"/>
          <w:sz w:val="32"/>
          <w:szCs w:val="32"/>
          <w:lang w:val="en-GB"/>
        </w:rPr>
        <w:t>Thursday</w:t>
      </w:r>
      <w:r w:rsidR="004601D1" w:rsidRPr="00DF164E">
        <w:rPr>
          <w:b w:val="0"/>
          <w:sz w:val="32"/>
          <w:szCs w:val="32"/>
          <w:lang w:val="en-GB"/>
        </w:rPr>
        <w:t xml:space="preserve">, </w:t>
      </w:r>
      <w:r w:rsidR="006B652A">
        <w:rPr>
          <w:b w:val="0"/>
          <w:sz w:val="32"/>
          <w:szCs w:val="32"/>
          <w:lang w:val="en-GB"/>
        </w:rPr>
        <w:t>21</w:t>
      </w:r>
      <w:r w:rsidR="00A60E9A" w:rsidRPr="00DF164E">
        <w:rPr>
          <w:b w:val="0"/>
          <w:sz w:val="32"/>
          <w:szCs w:val="32"/>
          <w:lang w:val="en-GB"/>
        </w:rPr>
        <w:t>.</w:t>
      </w:r>
      <w:r w:rsidR="00F56D24" w:rsidRPr="00DF164E">
        <w:rPr>
          <w:b w:val="0"/>
          <w:sz w:val="32"/>
          <w:szCs w:val="32"/>
          <w:lang w:val="en-GB"/>
        </w:rPr>
        <w:t>1</w:t>
      </w:r>
      <w:r w:rsidR="006B652A">
        <w:rPr>
          <w:b w:val="0"/>
          <w:sz w:val="32"/>
          <w:szCs w:val="32"/>
          <w:lang w:val="en-GB"/>
        </w:rPr>
        <w:t>1</w:t>
      </w:r>
      <w:r w:rsidR="00D4316E" w:rsidRPr="00DF164E">
        <w:rPr>
          <w:b w:val="0"/>
          <w:sz w:val="32"/>
          <w:szCs w:val="32"/>
          <w:lang w:val="en-GB"/>
        </w:rPr>
        <w:t>.202</w:t>
      </w:r>
      <w:r w:rsidR="006B652A">
        <w:rPr>
          <w:b w:val="0"/>
          <w:sz w:val="32"/>
          <w:szCs w:val="32"/>
          <w:lang w:val="en-GB"/>
        </w:rPr>
        <w:t>4</w:t>
      </w:r>
      <w:r w:rsidR="00D26B8E" w:rsidRPr="00DF164E">
        <w:rPr>
          <w:b w:val="0"/>
          <w:sz w:val="32"/>
          <w:szCs w:val="32"/>
          <w:lang w:val="en-GB"/>
        </w:rPr>
        <w:t>, 1</w:t>
      </w:r>
      <w:r w:rsidR="00A15FA8" w:rsidRPr="00DF164E">
        <w:rPr>
          <w:b w:val="0"/>
          <w:sz w:val="32"/>
          <w:szCs w:val="32"/>
          <w:lang w:val="en-GB"/>
        </w:rPr>
        <w:t>6</w:t>
      </w:r>
      <w:r w:rsidR="00D26B8E" w:rsidRPr="00DF164E">
        <w:rPr>
          <w:b w:val="0"/>
          <w:sz w:val="32"/>
          <w:szCs w:val="32"/>
          <w:lang w:val="en-GB"/>
        </w:rPr>
        <w:t>:</w:t>
      </w:r>
      <w:r w:rsidR="004601D1" w:rsidRPr="00DF164E">
        <w:rPr>
          <w:b w:val="0"/>
          <w:sz w:val="32"/>
          <w:szCs w:val="32"/>
          <w:lang w:val="en-GB"/>
        </w:rPr>
        <w:t>30</w:t>
      </w:r>
      <w:r w:rsidR="00D26B8E" w:rsidRPr="00DF164E">
        <w:rPr>
          <w:b w:val="0"/>
          <w:sz w:val="32"/>
          <w:szCs w:val="32"/>
          <w:lang w:val="en-GB"/>
        </w:rPr>
        <w:t xml:space="preserve"> </w:t>
      </w:r>
      <w:r w:rsidR="00F608B0" w:rsidRPr="00DF164E">
        <w:rPr>
          <w:b w:val="0"/>
          <w:sz w:val="32"/>
          <w:szCs w:val="32"/>
          <w:lang w:val="en-GB"/>
        </w:rPr>
        <w:t>o'clock</w:t>
      </w:r>
    </w:p>
    <w:p w14:paraId="120BC31C" w14:textId="77777777" w:rsidR="0054283F" w:rsidRPr="00DF164E" w:rsidRDefault="0054283F" w:rsidP="00141AB5">
      <w:pPr>
        <w:tabs>
          <w:tab w:val="left" w:pos="9923"/>
        </w:tabs>
        <w:ind w:left="142" w:right="141"/>
        <w:rPr>
          <w:sz w:val="16"/>
          <w:lang w:val="en-GB"/>
        </w:rPr>
      </w:pPr>
    </w:p>
    <w:p w14:paraId="6848CDA7" w14:textId="77777777" w:rsidR="0054283F" w:rsidRPr="00DF164E" w:rsidRDefault="0054283F" w:rsidP="00141AB5">
      <w:pPr>
        <w:tabs>
          <w:tab w:val="left" w:pos="9923"/>
        </w:tabs>
        <w:ind w:left="142" w:right="141"/>
        <w:jc w:val="center"/>
        <w:rPr>
          <w:sz w:val="16"/>
          <w:lang w:val="en-GB"/>
        </w:rPr>
      </w:pPr>
    </w:p>
    <w:p w14:paraId="4C06809F" w14:textId="77777777" w:rsidR="00B0781D" w:rsidRPr="00A15FA8" w:rsidRDefault="003A6CD1" w:rsidP="00141AB5">
      <w:pPr>
        <w:tabs>
          <w:tab w:val="left" w:pos="-1985"/>
          <w:tab w:val="left" w:pos="9923"/>
        </w:tabs>
        <w:spacing w:line="312" w:lineRule="exact"/>
        <w:ind w:left="142" w:right="141"/>
        <w:jc w:val="center"/>
        <w:rPr>
          <w:sz w:val="18"/>
          <w:szCs w:val="18"/>
        </w:rPr>
      </w:pPr>
      <w:r>
        <w:rPr>
          <w:b/>
          <w:sz w:val="32"/>
          <w:lang w:val="de-DE"/>
        </w:rPr>
        <w:t xml:space="preserve">1090 Wien, </w:t>
      </w:r>
      <w:proofErr w:type="spellStart"/>
      <w:r>
        <w:rPr>
          <w:b/>
          <w:sz w:val="32"/>
          <w:lang w:val="de-DE"/>
        </w:rPr>
        <w:t>Währinger</w:t>
      </w:r>
      <w:proofErr w:type="spellEnd"/>
      <w:r>
        <w:rPr>
          <w:b/>
          <w:sz w:val="32"/>
          <w:lang w:val="de-DE"/>
        </w:rPr>
        <w:t xml:space="preserve"> Str. 17, "Kavalierstrakt",</w:t>
      </w:r>
      <w:r>
        <w:rPr>
          <w:b/>
          <w:sz w:val="32"/>
          <w:lang w:val="de-DE"/>
        </w:rPr>
        <w:br/>
        <w:t xml:space="preserve">1. </w:t>
      </w:r>
      <w:r w:rsidRPr="00DE323B">
        <w:rPr>
          <w:b/>
          <w:sz w:val="32"/>
        </w:rPr>
        <w:t>Stoc</w:t>
      </w:r>
      <w:r w:rsidR="00CF762B">
        <w:rPr>
          <w:b/>
          <w:sz w:val="32"/>
        </w:rPr>
        <w:t>k, Victor-Franz-Hess</w:t>
      </w:r>
      <w:r w:rsidR="00235C8D">
        <w:rPr>
          <w:b/>
          <w:sz w:val="32"/>
        </w:rPr>
        <w:t xml:space="preserve"> </w:t>
      </w:r>
      <w:r w:rsidRPr="00A15FA8">
        <w:rPr>
          <w:b/>
          <w:sz w:val="32"/>
        </w:rPr>
        <w:t>Hörsaal</w:t>
      </w:r>
    </w:p>
    <w:p w14:paraId="30811E64" w14:textId="77777777" w:rsidR="00235C8D" w:rsidRDefault="00235C8D" w:rsidP="009A63D0">
      <w:pPr>
        <w:tabs>
          <w:tab w:val="left" w:pos="2280"/>
          <w:tab w:val="left" w:pos="9923"/>
        </w:tabs>
        <w:spacing w:line="240" w:lineRule="exact"/>
        <w:ind w:left="142" w:right="281"/>
        <w:rPr>
          <w:sz w:val="28"/>
          <w:szCs w:val="28"/>
        </w:rPr>
      </w:pPr>
    </w:p>
    <w:p w14:paraId="6477B8DE" w14:textId="77777777" w:rsidR="0090582B" w:rsidRDefault="0090582B" w:rsidP="008E629F">
      <w:pPr>
        <w:tabs>
          <w:tab w:val="left" w:pos="2280"/>
          <w:tab w:val="left" w:pos="9923"/>
        </w:tabs>
        <w:spacing w:line="240" w:lineRule="exact"/>
        <w:ind w:right="281"/>
        <w:rPr>
          <w:sz w:val="28"/>
          <w:szCs w:val="28"/>
        </w:rPr>
      </w:pPr>
    </w:p>
    <w:p w14:paraId="5FFC14FB" w14:textId="77777777" w:rsidR="00305473" w:rsidRDefault="00305473" w:rsidP="008E629F">
      <w:pPr>
        <w:tabs>
          <w:tab w:val="left" w:pos="2280"/>
          <w:tab w:val="left" w:pos="9923"/>
        </w:tabs>
        <w:spacing w:line="240" w:lineRule="exact"/>
        <w:ind w:right="423"/>
        <w:rPr>
          <w:sz w:val="28"/>
          <w:szCs w:val="28"/>
        </w:rPr>
      </w:pPr>
    </w:p>
    <w:p w14:paraId="64BDD672" w14:textId="77777777" w:rsidR="00263138" w:rsidRPr="00A15FA8" w:rsidRDefault="00263138" w:rsidP="008E629F">
      <w:pPr>
        <w:tabs>
          <w:tab w:val="left" w:pos="2280"/>
          <w:tab w:val="left" w:pos="9923"/>
        </w:tabs>
        <w:spacing w:line="240" w:lineRule="exact"/>
        <w:ind w:right="423"/>
        <w:rPr>
          <w:sz w:val="28"/>
          <w:szCs w:val="28"/>
        </w:rPr>
      </w:pPr>
    </w:p>
    <w:p w14:paraId="61D8B784" w14:textId="3CFEF8DA" w:rsidR="00257472" w:rsidRDefault="000D45A2" w:rsidP="008E629F">
      <w:pPr>
        <w:tabs>
          <w:tab w:val="left" w:pos="2280"/>
        </w:tabs>
        <w:spacing w:line="240" w:lineRule="exact"/>
        <w:ind w:right="281"/>
        <w:rPr>
          <w:sz w:val="28"/>
          <w:lang w:val="de-DE"/>
        </w:rPr>
      </w:pPr>
      <w:r>
        <w:rPr>
          <w:sz w:val="28"/>
          <w:lang w:val="de-DE"/>
        </w:rPr>
        <w:t xml:space="preserve">      </w:t>
      </w:r>
      <w:r w:rsidR="009A63D0">
        <w:rPr>
          <w:sz w:val="28"/>
          <w:lang w:val="de-DE"/>
        </w:rPr>
        <w:t xml:space="preserve">                 </w:t>
      </w:r>
      <w:r w:rsidR="00141AB5">
        <w:rPr>
          <w:sz w:val="28"/>
          <w:lang w:val="de-DE"/>
        </w:rPr>
        <w:t xml:space="preserve">     </w:t>
      </w:r>
      <w:r w:rsidR="006B652A">
        <w:rPr>
          <w:sz w:val="28"/>
          <w:lang w:val="de-DE"/>
        </w:rPr>
        <w:t>K</w:t>
      </w:r>
      <w:r w:rsidR="009A63D0">
        <w:rPr>
          <w:sz w:val="28"/>
          <w:lang w:val="de-DE"/>
        </w:rPr>
        <w:t xml:space="preserve">. Hain </w:t>
      </w:r>
      <w:r w:rsidR="009A63D0">
        <w:rPr>
          <w:sz w:val="28"/>
          <w:lang w:val="de-DE"/>
        </w:rPr>
        <w:tab/>
      </w:r>
      <w:r w:rsidR="009A63D0">
        <w:rPr>
          <w:sz w:val="28"/>
          <w:lang w:val="de-DE"/>
        </w:rPr>
        <w:tab/>
      </w:r>
      <w:r w:rsidR="00141AB5">
        <w:rPr>
          <w:sz w:val="28"/>
          <w:lang w:val="de-DE"/>
        </w:rPr>
        <w:tab/>
      </w:r>
      <w:r w:rsidR="009A63D0">
        <w:rPr>
          <w:sz w:val="28"/>
          <w:lang w:val="de-DE"/>
        </w:rPr>
        <w:tab/>
      </w:r>
      <w:bookmarkStart w:id="0" w:name="_GoBack"/>
      <w:bookmarkEnd w:id="0"/>
      <w:r w:rsidR="00141AB5">
        <w:rPr>
          <w:sz w:val="28"/>
          <w:lang w:val="de-DE"/>
        </w:rPr>
        <w:t xml:space="preserve">        </w:t>
      </w:r>
      <w:r w:rsidR="006B652A">
        <w:rPr>
          <w:sz w:val="28"/>
          <w:lang w:val="de-DE"/>
        </w:rPr>
        <w:t>M. Martschini</w:t>
      </w:r>
      <w:r>
        <w:rPr>
          <w:sz w:val="28"/>
          <w:lang w:val="de-DE"/>
        </w:rPr>
        <w:t xml:space="preserve"> </w:t>
      </w:r>
      <w:r w:rsidR="00D4316E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                   </w:t>
      </w:r>
    </w:p>
    <w:sectPr w:rsidR="00257472" w:rsidSect="005971F8">
      <w:type w:val="continuous"/>
      <w:pgSz w:w="11906" w:h="16838"/>
      <w:pgMar w:top="312" w:right="1133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E9"/>
    <w:rsid w:val="000211C6"/>
    <w:rsid w:val="000279D7"/>
    <w:rsid w:val="00052DF0"/>
    <w:rsid w:val="00060E0D"/>
    <w:rsid w:val="000634C1"/>
    <w:rsid w:val="00095E15"/>
    <w:rsid w:val="000B6755"/>
    <w:rsid w:val="000D45A2"/>
    <w:rsid w:val="000E56EC"/>
    <w:rsid w:val="000E68B6"/>
    <w:rsid w:val="001108C5"/>
    <w:rsid w:val="001122FB"/>
    <w:rsid w:val="00134EB8"/>
    <w:rsid w:val="001419C9"/>
    <w:rsid w:val="00141AB5"/>
    <w:rsid w:val="00182EA8"/>
    <w:rsid w:val="001A33AB"/>
    <w:rsid w:val="001D0055"/>
    <w:rsid w:val="001E72B8"/>
    <w:rsid w:val="001F1315"/>
    <w:rsid w:val="001F29F4"/>
    <w:rsid w:val="00231DD9"/>
    <w:rsid w:val="00235C8D"/>
    <w:rsid w:val="00252207"/>
    <w:rsid w:val="00257472"/>
    <w:rsid w:val="00263138"/>
    <w:rsid w:val="00275E48"/>
    <w:rsid w:val="0029420E"/>
    <w:rsid w:val="002B25F1"/>
    <w:rsid w:val="002B7B2C"/>
    <w:rsid w:val="002C7658"/>
    <w:rsid w:val="002E01E2"/>
    <w:rsid w:val="00305473"/>
    <w:rsid w:val="003816B3"/>
    <w:rsid w:val="0039004D"/>
    <w:rsid w:val="003A6CD1"/>
    <w:rsid w:val="003B0850"/>
    <w:rsid w:val="003C02CE"/>
    <w:rsid w:val="003C7576"/>
    <w:rsid w:val="003E6F4C"/>
    <w:rsid w:val="00425609"/>
    <w:rsid w:val="004505EE"/>
    <w:rsid w:val="00451EC1"/>
    <w:rsid w:val="004547C4"/>
    <w:rsid w:val="004601D1"/>
    <w:rsid w:val="00492565"/>
    <w:rsid w:val="00496707"/>
    <w:rsid w:val="004A384D"/>
    <w:rsid w:val="004A5876"/>
    <w:rsid w:val="004F0184"/>
    <w:rsid w:val="004F28EB"/>
    <w:rsid w:val="005118EC"/>
    <w:rsid w:val="00516BE8"/>
    <w:rsid w:val="005257DD"/>
    <w:rsid w:val="00525DE1"/>
    <w:rsid w:val="00536DD0"/>
    <w:rsid w:val="0054283F"/>
    <w:rsid w:val="005706E0"/>
    <w:rsid w:val="0058263C"/>
    <w:rsid w:val="005971F8"/>
    <w:rsid w:val="005A31D6"/>
    <w:rsid w:val="005D477C"/>
    <w:rsid w:val="005F51F2"/>
    <w:rsid w:val="0061718C"/>
    <w:rsid w:val="00620067"/>
    <w:rsid w:val="006442F5"/>
    <w:rsid w:val="006466DB"/>
    <w:rsid w:val="00671DC8"/>
    <w:rsid w:val="00672330"/>
    <w:rsid w:val="006807FC"/>
    <w:rsid w:val="00681CA4"/>
    <w:rsid w:val="00691ECC"/>
    <w:rsid w:val="0069571A"/>
    <w:rsid w:val="006A1F14"/>
    <w:rsid w:val="006B652A"/>
    <w:rsid w:val="006C7087"/>
    <w:rsid w:val="00711BDA"/>
    <w:rsid w:val="00734773"/>
    <w:rsid w:val="00744CCC"/>
    <w:rsid w:val="00766316"/>
    <w:rsid w:val="00774D3A"/>
    <w:rsid w:val="007843F6"/>
    <w:rsid w:val="007868F0"/>
    <w:rsid w:val="00790780"/>
    <w:rsid w:val="00794C5B"/>
    <w:rsid w:val="007C7270"/>
    <w:rsid w:val="007C770E"/>
    <w:rsid w:val="007D6566"/>
    <w:rsid w:val="00850A60"/>
    <w:rsid w:val="008806FF"/>
    <w:rsid w:val="008A5DC1"/>
    <w:rsid w:val="008B674F"/>
    <w:rsid w:val="008E629F"/>
    <w:rsid w:val="008E6A2D"/>
    <w:rsid w:val="008E6C86"/>
    <w:rsid w:val="0090582B"/>
    <w:rsid w:val="00907092"/>
    <w:rsid w:val="00925950"/>
    <w:rsid w:val="00934349"/>
    <w:rsid w:val="00954C07"/>
    <w:rsid w:val="00955ABE"/>
    <w:rsid w:val="00985B97"/>
    <w:rsid w:val="009A63D0"/>
    <w:rsid w:val="009C6060"/>
    <w:rsid w:val="009C683D"/>
    <w:rsid w:val="00A15FA8"/>
    <w:rsid w:val="00A17246"/>
    <w:rsid w:val="00A2473F"/>
    <w:rsid w:val="00A41135"/>
    <w:rsid w:val="00A44111"/>
    <w:rsid w:val="00A513A9"/>
    <w:rsid w:val="00A60E9A"/>
    <w:rsid w:val="00A648D5"/>
    <w:rsid w:val="00A8620B"/>
    <w:rsid w:val="00A93111"/>
    <w:rsid w:val="00AC4EEB"/>
    <w:rsid w:val="00B002AA"/>
    <w:rsid w:val="00B0781D"/>
    <w:rsid w:val="00B11B94"/>
    <w:rsid w:val="00B44BC5"/>
    <w:rsid w:val="00B929A5"/>
    <w:rsid w:val="00BC7C68"/>
    <w:rsid w:val="00BE36F8"/>
    <w:rsid w:val="00C2552C"/>
    <w:rsid w:val="00C35FE9"/>
    <w:rsid w:val="00C525F1"/>
    <w:rsid w:val="00C5295C"/>
    <w:rsid w:val="00C624A7"/>
    <w:rsid w:val="00C75BA5"/>
    <w:rsid w:val="00C775FA"/>
    <w:rsid w:val="00C8354B"/>
    <w:rsid w:val="00C946B2"/>
    <w:rsid w:val="00C95E5F"/>
    <w:rsid w:val="00CE2571"/>
    <w:rsid w:val="00CE44FB"/>
    <w:rsid w:val="00CE6C2E"/>
    <w:rsid w:val="00CF762B"/>
    <w:rsid w:val="00D01631"/>
    <w:rsid w:val="00D07675"/>
    <w:rsid w:val="00D26B8E"/>
    <w:rsid w:val="00D4316E"/>
    <w:rsid w:val="00DA279A"/>
    <w:rsid w:val="00DA44E5"/>
    <w:rsid w:val="00DA5762"/>
    <w:rsid w:val="00DE2526"/>
    <w:rsid w:val="00DE323B"/>
    <w:rsid w:val="00DE79B7"/>
    <w:rsid w:val="00DF164E"/>
    <w:rsid w:val="00E52595"/>
    <w:rsid w:val="00E6096E"/>
    <w:rsid w:val="00E84C42"/>
    <w:rsid w:val="00E96EF8"/>
    <w:rsid w:val="00EA047C"/>
    <w:rsid w:val="00EB5D42"/>
    <w:rsid w:val="00EE556C"/>
    <w:rsid w:val="00F06641"/>
    <w:rsid w:val="00F0695A"/>
    <w:rsid w:val="00F249EF"/>
    <w:rsid w:val="00F376E0"/>
    <w:rsid w:val="00F41EFD"/>
    <w:rsid w:val="00F54B77"/>
    <w:rsid w:val="00F56D24"/>
    <w:rsid w:val="00F608B0"/>
    <w:rsid w:val="00F63876"/>
    <w:rsid w:val="00F66CF8"/>
    <w:rsid w:val="00F74F65"/>
    <w:rsid w:val="00F83E0E"/>
    <w:rsid w:val="00F96F93"/>
    <w:rsid w:val="00FB235D"/>
    <w:rsid w:val="00FC5D78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22952"/>
  <w15:chartTrackingRefBased/>
  <w15:docId w15:val="{A4274EA4-CF59-439F-BAA7-258905F4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ind w:left="4248" w:firstLine="1872"/>
      <w:outlineLvl w:val="0"/>
    </w:pPr>
    <w:rPr>
      <w:rFonts w:ascii="Georgia" w:hAnsi="Georgia"/>
      <w:sz w:val="36"/>
    </w:rPr>
  </w:style>
  <w:style w:type="paragraph" w:styleId="berschrift2">
    <w:name w:val="heading 2"/>
    <w:basedOn w:val="Standard"/>
    <w:next w:val="Standard"/>
    <w:qFormat/>
    <w:pPr>
      <w:keepNext/>
      <w:ind w:left="4248" w:firstLine="1872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737"/>
        <w:tab w:val="left" w:pos="1584"/>
        <w:tab w:val="left" w:pos="2280"/>
      </w:tabs>
      <w:spacing w:line="240" w:lineRule="exact"/>
      <w:ind w:left="1134" w:right="1191"/>
      <w:jc w:val="center"/>
      <w:outlineLvl w:val="2"/>
    </w:pPr>
    <w:rPr>
      <w:b/>
      <w:noProof/>
      <w:sz w:val="28"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40"/>
      <w:lang w:val="it-IT" w:eastAsia="it-IT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36"/>
      <w:lang w:val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8"/>
      <w:lang w:val="de-D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44"/>
      <w:szCs w:val="28"/>
      <w:lang w:val="en-GB"/>
    </w:rPr>
  </w:style>
  <w:style w:type="paragraph" w:styleId="berschrift8">
    <w:name w:val="heading 8"/>
    <w:basedOn w:val="Standard"/>
    <w:next w:val="Standard"/>
    <w:qFormat/>
    <w:pPr>
      <w:keepNext/>
      <w:spacing w:line="280" w:lineRule="exact"/>
      <w:ind w:right="-56"/>
      <w:jc w:val="center"/>
      <w:outlineLvl w:val="7"/>
    </w:pPr>
    <w:rPr>
      <w:noProof/>
      <w:sz w:val="28"/>
      <w:szCs w:val="20"/>
      <w:lang w:val="de-D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Cs/>
      <w:sz w:val="32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Georgia" w:hAnsi="Georgia"/>
      <w:sz w:val="20"/>
      <w:szCs w:val="20"/>
    </w:rPr>
  </w:style>
  <w:style w:type="paragraph" w:styleId="Textkrper2">
    <w:name w:val="Body Text 2"/>
    <w:basedOn w:val="Standard"/>
    <w:semiHidden/>
    <w:pPr>
      <w:jc w:val="both"/>
    </w:pPr>
    <w:rPr>
      <w:sz w:val="28"/>
      <w:lang w:val="it-IT" w:eastAsia="it-IT"/>
    </w:rPr>
  </w:style>
  <w:style w:type="paragraph" w:styleId="Textkrper">
    <w:name w:val="Body Text"/>
    <w:basedOn w:val="Standard"/>
    <w:semiHidden/>
    <w:rPr>
      <w:sz w:val="28"/>
    </w:rPr>
  </w:style>
  <w:style w:type="paragraph" w:styleId="Textkrper3">
    <w:name w:val="Body Text 3"/>
    <w:basedOn w:val="Standard"/>
    <w:semiHidden/>
    <w:pPr>
      <w:jc w:val="center"/>
    </w:pPr>
    <w:rPr>
      <w:sz w:val="32"/>
      <w:szCs w:val="20"/>
      <w:lang w:val="en-GB"/>
    </w:rPr>
  </w:style>
  <w:style w:type="paragraph" w:customStyle="1" w:styleId="DefaultLTTitel">
    <w:name w:val="Default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92" w:lineRule="auto"/>
    </w:pPr>
    <w:rPr>
      <w:rFonts w:ascii="Tahoma" w:eastAsia="Tahoma" w:hAnsi="Tahoma" w:cs="Tahoma"/>
      <w:b/>
      <w:bCs/>
      <w:color w:val="000000"/>
      <w:kern w:val="1"/>
      <w:sz w:val="88"/>
      <w:szCs w:val="88"/>
      <w:lang w:val="en-US"/>
    </w:rPr>
  </w:style>
  <w:style w:type="paragraph" w:styleId="Blocktext">
    <w:name w:val="Block Text"/>
    <w:basedOn w:val="Standard"/>
    <w:semiHidden/>
    <w:pPr>
      <w:ind w:left="357" w:right="482"/>
      <w:jc w:val="both"/>
    </w:pPr>
    <w:rPr>
      <w:sz w:val="28"/>
      <w:lang w:val="en-GB"/>
    </w:rPr>
  </w:style>
  <w:style w:type="character" w:customStyle="1" w:styleId="persinstitut">
    <w:name w:val="pers_institut"/>
    <w:basedOn w:val="Absatz-Standardschriftart"/>
  </w:style>
  <w:style w:type="paragraph" w:styleId="HTMLVorformatiert">
    <w:name w:val="HTML Preformatted"/>
    <w:basedOn w:val="Standard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de-DE"/>
    </w:rPr>
  </w:style>
  <w:style w:type="character" w:customStyle="1" w:styleId="HTMLVorformatiertZchn">
    <w:name w:val="HTML Vorformatiert Zchn"/>
    <w:rPr>
      <w:rFonts w:ascii="Courier New" w:hAnsi="Courier New" w:cs="Courier New"/>
      <w:color w:val="000000"/>
      <w:lang w:val="de-DE" w:eastAsia="de-DE"/>
    </w:r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sz w:val="16"/>
      <w:szCs w:val="16"/>
      <w:lang w:eastAsia="de-DE"/>
    </w:rPr>
  </w:style>
  <w:style w:type="paragraph" w:styleId="Titel">
    <w:name w:val="Title"/>
    <w:basedOn w:val="Standard"/>
    <w:qFormat/>
    <w:pPr>
      <w:suppressAutoHyphens/>
      <w:spacing w:after="240"/>
      <w:jc w:val="center"/>
      <w:outlineLvl w:val="0"/>
    </w:pPr>
    <w:rPr>
      <w:rFonts w:ascii="Arial" w:hAnsi="Arial" w:cs="Arial"/>
      <w:b/>
      <w:bCs/>
      <w:kern w:val="28"/>
      <w:szCs w:val="32"/>
      <w:lang w:val="en-GB" w:eastAsia="ar-SA"/>
    </w:rPr>
  </w:style>
  <w:style w:type="paragraph" w:customStyle="1" w:styleId="TextBody">
    <w:name w:val="Text Body"/>
    <w:basedOn w:val="Textkrper"/>
    <w:pPr>
      <w:suppressAutoHyphens/>
      <w:spacing w:before="240"/>
      <w:contextualSpacing/>
      <w:jc w:val="both"/>
    </w:pPr>
    <w:rPr>
      <w:rFonts w:ascii="Arial" w:hAnsi="Arial" w:cs="Arial"/>
      <w:sz w:val="20"/>
      <w:szCs w:val="20"/>
      <w:lang w:val="en-GB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F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35FE9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semiHidden/>
    <w:rsid w:val="00B002AA"/>
    <w:pPr>
      <w:spacing w:before="100" w:beforeAutospacing="1" w:after="119"/>
    </w:pPr>
    <w:rPr>
      <w:lang w:val="de-DE"/>
    </w:rPr>
  </w:style>
  <w:style w:type="character" w:styleId="Kommentarzeichen">
    <w:name w:val="annotation reference"/>
    <w:uiPriority w:val="99"/>
    <w:semiHidden/>
    <w:unhideWhenUsed/>
    <w:rsid w:val="007D65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656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D6566"/>
    <w:rPr>
      <w:lang w:val="de-AT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656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D6566"/>
    <w:rPr>
      <w:b/>
      <w:bCs/>
      <w:lang w:val="de-AT" w:eastAsia="de-DE"/>
    </w:rPr>
  </w:style>
  <w:style w:type="character" w:customStyle="1" w:styleId="header-text">
    <w:name w:val="header-text"/>
    <w:rsid w:val="001108C5"/>
  </w:style>
  <w:style w:type="character" w:customStyle="1" w:styleId="berschrift3Zchn">
    <w:name w:val="Überschrift 3 Zchn"/>
    <w:link w:val="berschrift3"/>
    <w:rsid w:val="00F0695A"/>
    <w:rPr>
      <w:b/>
      <w:noProof/>
      <w:sz w:val="28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F0695A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F0695A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uiPriority w:val="99"/>
    <w:unhideWhenUsed/>
    <w:rsid w:val="00F0695A"/>
    <w:rPr>
      <w:color w:val="0563C1"/>
      <w:u w:val="single"/>
    </w:rPr>
  </w:style>
  <w:style w:type="paragraph" w:customStyle="1" w:styleId="v1msonormal">
    <w:name w:val="v1msonormal"/>
    <w:basedOn w:val="Standard"/>
    <w:rsid w:val="00F56D24"/>
    <w:pPr>
      <w:spacing w:before="100" w:beforeAutospacing="1" w:after="100" w:afterAutospacing="1"/>
    </w:pPr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C6B7050712446AF351FC0FB28451D" ma:contentTypeVersion="16" ma:contentTypeDescription="Create a new document." ma:contentTypeScope="" ma:versionID="134f6677f45afa8359a08b3164c726a1">
  <xsd:schema xmlns:xsd="http://www.w3.org/2001/XMLSchema" xmlns:xs="http://www.w3.org/2001/XMLSchema" xmlns:p="http://schemas.microsoft.com/office/2006/metadata/properties" xmlns:ns3="dbf97efa-71de-4ab8-9b95-f6bd4ed50060" xmlns:ns4="b61a6052-eee7-4130-8bc0-8a46a91150a3" targetNamespace="http://schemas.microsoft.com/office/2006/metadata/properties" ma:root="true" ma:fieldsID="989b9bde41e1baa046300972f56b0b4f" ns3:_="" ns4:_="">
    <xsd:import namespace="dbf97efa-71de-4ab8-9b95-f6bd4ed50060"/>
    <xsd:import namespace="b61a6052-eee7-4130-8bc0-8a46a91150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97efa-71de-4ab8-9b95-f6bd4ed500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a6052-eee7-4130-8bc0-8a46a9115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1a6052-eee7-4130-8bc0-8a46a91150a3" xsi:nil="true"/>
  </documentManagement>
</p:properties>
</file>

<file path=customXml/itemProps1.xml><?xml version="1.0" encoding="utf-8"?>
<ds:datastoreItem xmlns:ds="http://schemas.openxmlformats.org/officeDocument/2006/customXml" ds:itemID="{A54C70A4-0C63-4BC4-8A27-8D0FB0B60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97efa-71de-4ab8-9b95-f6bd4ed50060"/>
    <ds:schemaRef ds:uri="b61a6052-eee7-4130-8bc0-8a46a911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854CD-535E-4070-9D1E-9E462F59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1AC7C-33A7-41A2-A400-5567C3EBB1FB}">
  <ds:schemaRefs>
    <ds:schemaRef ds:uri="dbf97efa-71de-4ab8-9b95-f6bd4ed50060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b61a6052-eee7-4130-8bc0-8a46a91150a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Universität Wien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Walter Kutschera</dc:creator>
  <cp:keywords/>
  <cp:lastModifiedBy>vincro</cp:lastModifiedBy>
  <cp:revision>4</cp:revision>
  <cp:lastPrinted>2019-10-15T07:16:00Z</cp:lastPrinted>
  <dcterms:created xsi:type="dcterms:W3CDTF">2024-10-22T07:21:00Z</dcterms:created>
  <dcterms:modified xsi:type="dcterms:W3CDTF">2024-10-22T07:30:00Z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0x010100ADCC6B7050712446AF351FC0FB28451D</vt:lpwstr>
  </property>
</Properties>
</file>