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E5" w:rsidRPr="007E3DE5" w:rsidRDefault="007E3DE5" w:rsidP="007E3DE5">
      <w:pPr>
        <w:pStyle w:val="KeinLeerraum"/>
        <w:rPr>
          <w:b/>
        </w:rPr>
      </w:pPr>
      <w:bookmarkStart w:id="0" w:name="_GoBack"/>
      <w:bookmarkEnd w:id="0"/>
      <w:r w:rsidRPr="007E3DE5">
        <w:rPr>
          <w:b/>
        </w:rPr>
        <w:t>Isotopes, diet and aquatic reservoir corrections in radiocarbon Dating</w:t>
      </w:r>
    </w:p>
    <w:p w:rsidR="007E3DE5" w:rsidRPr="007E3DE5" w:rsidRDefault="007E3DE5" w:rsidP="007E3DE5">
      <w:pPr>
        <w:pStyle w:val="KeinLeerraum"/>
        <w:rPr>
          <w:b/>
        </w:rPr>
      </w:pPr>
      <w:r w:rsidRPr="007E3DE5">
        <w:rPr>
          <w:b/>
        </w:rPr>
        <w:t>– selected developments and examples from Greenland and Northern Europe</w:t>
      </w:r>
    </w:p>
    <w:p w:rsidR="007E3DE5" w:rsidRDefault="007E3DE5" w:rsidP="007E3DE5">
      <w:pPr>
        <w:pStyle w:val="KeinLeerraum"/>
      </w:pPr>
    </w:p>
    <w:p w:rsidR="00DB3F7F" w:rsidRDefault="00DB3F7F" w:rsidP="007E3DE5">
      <w:pPr>
        <w:pStyle w:val="KeinLeerraum"/>
      </w:pPr>
      <w:r w:rsidRPr="00DB3F7F">
        <w:t xml:space="preserve">Jan </w:t>
      </w:r>
      <w:r>
        <w:t>Heinemeier</w:t>
      </w:r>
    </w:p>
    <w:p w:rsidR="00DB3F7F" w:rsidRDefault="00DB3F7F" w:rsidP="007E3DE5">
      <w:pPr>
        <w:pStyle w:val="KeinLeerraum"/>
      </w:pPr>
      <w:r>
        <w:t>AMS 14C Dating Centre, Department of Physics and Astronomy, Aarhus University</w:t>
      </w:r>
    </w:p>
    <w:p w:rsidR="00DB3F7F" w:rsidRDefault="00DB3F7F" w:rsidP="007E3DE5">
      <w:pPr>
        <w:pStyle w:val="KeinLeerraum"/>
      </w:pPr>
    </w:p>
    <w:p w:rsidR="00DB3F7F" w:rsidRDefault="00DB3F7F" w:rsidP="007E3DE5">
      <w:pPr>
        <w:pStyle w:val="KeinLeerraum"/>
      </w:pPr>
      <w:r>
        <w:t xml:space="preserve">The last four decades have seen enormous development in awareness of the risk of reservoir effects corrupting radiocarbon dates on organisms from mixed atmospheric/aquatic environments. </w:t>
      </w:r>
      <w:r w:rsidR="007E3DE5">
        <w:t>Consequently,</w:t>
      </w:r>
      <w:r>
        <w:t xml:space="preserve"> methods have been developed to</w:t>
      </w:r>
      <w:r w:rsidR="007E3DE5">
        <w:t xml:space="preserve"> detect,</w:t>
      </w:r>
      <w:r>
        <w:t xml:space="preserve"> quantify and correct for these effects. At the Aarhus Dating Centre</w:t>
      </w:r>
      <w:r w:rsidR="00711037">
        <w:t>,</w:t>
      </w:r>
      <w:r>
        <w:t xml:space="preserve"> we have </w:t>
      </w:r>
      <w:r w:rsidR="007E3DE5">
        <w:t xml:space="preserve">had </w:t>
      </w:r>
      <w:r>
        <w:t xml:space="preserve">the privilege of being inspired by and having had the opportunity to </w:t>
      </w:r>
      <w:r w:rsidR="007E3DE5">
        <w:t xml:space="preserve">follow in the footsteps of pioneers in the field, such as Henrik </w:t>
      </w:r>
      <w:proofErr w:type="spellStart"/>
      <w:r w:rsidR="007E3DE5">
        <w:t>Tauber</w:t>
      </w:r>
      <w:proofErr w:type="spellEnd"/>
      <w:r w:rsidR="007E3DE5">
        <w:t xml:space="preserve"> of the Copenhagen Radiocarbon Laboratory.</w:t>
      </w:r>
    </w:p>
    <w:p w:rsidR="007E3DE5" w:rsidRDefault="007E3DE5" w:rsidP="007E3DE5">
      <w:pPr>
        <w:pStyle w:val="KeinLeerraum"/>
      </w:pPr>
    </w:p>
    <w:p w:rsidR="007E3DE5" w:rsidRDefault="007E3DE5" w:rsidP="007E3DE5">
      <w:pPr>
        <w:pStyle w:val="KeinLeerraum"/>
      </w:pPr>
      <w:r>
        <w:t>Rather than attempting to give a global review, I will try to pass on how we at the Aarhus Dating Centre experienced and tried to apply a fruitful combination of radiocarbon dating, stable isotope analysis, dietary studies, and reservoir correction models through collaboration with inspiring researchers from different user communities.</w:t>
      </w:r>
    </w:p>
    <w:p w:rsidR="007E3DE5" w:rsidRDefault="007E3DE5" w:rsidP="007E3DE5">
      <w:pPr>
        <w:pStyle w:val="KeinLeerraum"/>
      </w:pPr>
    </w:p>
    <w:p w:rsidR="007E3DE5" w:rsidRPr="00DB3F7F" w:rsidRDefault="007E3DE5" w:rsidP="007E3DE5">
      <w:pPr>
        <w:pStyle w:val="KeinLeerraum"/>
      </w:pPr>
    </w:p>
    <w:sectPr w:rsidR="007E3DE5" w:rsidRPr="00DB3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F"/>
    <w:rsid w:val="00275A77"/>
    <w:rsid w:val="003661CC"/>
    <w:rsid w:val="00711037"/>
    <w:rsid w:val="007711BA"/>
    <w:rsid w:val="007E3DE5"/>
    <w:rsid w:val="009926EA"/>
    <w:rsid w:val="00DB3F7F"/>
    <w:rsid w:val="00E9742B"/>
    <w:rsid w:val="00E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E3D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E3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Wien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Heinemeier</dc:creator>
  <cp:lastModifiedBy>Helga Vincro</cp:lastModifiedBy>
  <cp:revision>2</cp:revision>
  <dcterms:created xsi:type="dcterms:W3CDTF">2015-01-12T12:53:00Z</dcterms:created>
  <dcterms:modified xsi:type="dcterms:W3CDTF">2015-01-12T12:53:00Z</dcterms:modified>
</cp:coreProperties>
</file>