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CA" w:rsidRDefault="009158CA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Guidepost Strontium: Isotope research in Analytical </w:t>
      </w:r>
      <w:proofErr w:type="spellStart"/>
      <w:r>
        <w:rPr>
          <w:lang w:val="en-US"/>
        </w:rPr>
        <w:t>Ecogeochemistry</w:t>
      </w:r>
      <w:proofErr w:type="spellEnd"/>
      <w:r>
        <w:rPr>
          <w:lang w:val="en-US"/>
        </w:rPr>
        <w:t xml:space="preserve"> </w:t>
      </w:r>
    </w:p>
    <w:p w:rsidR="009158CA" w:rsidRDefault="009158CA">
      <w:pPr>
        <w:rPr>
          <w:lang w:val="en-US"/>
        </w:rPr>
      </w:pPr>
    </w:p>
    <w:p w:rsidR="00BD6C2A" w:rsidRDefault="00BD6C2A">
      <w:pPr>
        <w:rPr>
          <w:lang w:val="en-US"/>
        </w:rPr>
      </w:pPr>
      <w:r w:rsidRPr="00BD6C2A">
        <w:rPr>
          <w:lang w:val="en-US"/>
        </w:rPr>
        <w:t xml:space="preserve">Recent developments of analytical techniques </w:t>
      </w:r>
      <w:r>
        <w:rPr>
          <w:lang w:val="en-US"/>
        </w:rPr>
        <w:t xml:space="preserve">for isotope ratio measurements </w:t>
      </w:r>
      <w:r w:rsidRPr="00BD6C2A">
        <w:rPr>
          <w:lang w:val="en-US"/>
        </w:rPr>
        <w:t xml:space="preserve">allow the access to new </w:t>
      </w:r>
      <w:r>
        <w:rPr>
          <w:lang w:val="en-US"/>
        </w:rPr>
        <w:t xml:space="preserve">scientific insights in </w:t>
      </w:r>
      <w:proofErr w:type="spellStart"/>
      <w:r>
        <w:rPr>
          <w:lang w:val="en-US"/>
        </w:rPr>
        <w:t>transdisciplinary</w:t>
      </w:r>
      <w:proofErr w:type="spellEnd"/>
      <w:r>
        <w:rPr>
          <w:lang w:val="en-US"/>
        </w:rPr>
        <w:t xml:space="preserve"> research areas. In this lecture, the use of inductively coupled plasma mass spectrometry will be presented as one high-performance analytical method in isotope research. Selected applications in </w:t>
      </w:r>
      <w:proofErr w:type="spellStart"/>
      <w:r>
        <w:rPr>
          <w:lang w:val="en-US"/>
        </w:rPr>
        <w:t>ecogeochemistry</w:t>
      </w:r>
      <w:proofErr w:type="spellEnd"/>
      <w:r>
        <w:rPr>
          <w:lang w:val="en-US"/>
        </w:rPr>
        <w:t xml:space="preserve"> with a special focus on the Sr isotopic system will be presented making use of the natural variation as well as using isotopic spikes to monitor natural processes. </w:t>
      </w:r>
    </w:p>
    <w:p w:rsidR="00BD6C2A" w:rsidRDefault="00BD6C2A">
      <w:pPr>
        <w:rPr>
          <w:lang w:val="en-US"/>
        </w:rPr>
      </w:pPr>
    </w:p>
    <w:sectPr w:rsidR="00BD6C2A" w:rsidSect="009810E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24"/>
    <w:rsid w:val="00395350"/>
    <w:rsid w:val="009158CA"/>
    <w:rsid w:val="009810E3"/>
    <w:rsid w:val="00A22624"/>
    <w:rsid w:val="00BD6C2A"/>
    <w:rsid w:val="00FE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BOKU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Prohaska</dc:creator>
  <cp:lastModifiedBy>Helga Vincro</cp:lastModifiedBy>
  <cp:revision>2</cp:revision>
  <dcterms:created xsi:type="dcterms:W3CDTF">2013-01-10T12:29:00Z</dcterms:created>
  <dcterms:modified xsi:type="dcterms:W3CDTF">2013-01-10T12:29:00Z</dcterms:modified>
</cp:coreProperties>
</file>