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A6" w:rsidRPr="00AD5AB8" w:rsidRDefault="002A6CA6" w:rsidP="00FF62FC">
      <w:pPr>
        <w:spacing w:line="480" w:lineRule="auto"/>
        <w:jc w:val="center"/>
        <w:rPr>
          <w:rFonts w:ascii="Times New Roman" w:hAnsi="Times New Roman"/>
          <w:b/>
          <w:color w:val="000000" w:themeColor="text1"/>
          <w:kern w:val="0"/>
          <w:sz w:val="24"/>
          <w:szCs w:val="24"/>
        </w:rPr>
      </w:pPr>
      <w:r w:rsidRPr="00AD5AB8">
        <w:rPr>
          <w:rFonts w:ascii="Times New Roman" w:hAnsi="Times New Roman"/>
          <w:b/>
          <w:color w:val="000000" w:themeColor="text1"/>
          <w:kern w:val="0"/>
          <w:sz w:val="24"/>
          <w:szCs w:val="24"/>
        </w:rPr>
        <w:t>Isotopic determination of U, Pu and Cs in environmental waters</w:t>
      </w:r>
    </w:p>
    <w:p w:rsidR="002A6CA6" w:rsidRPr="00AD5AB8" w:rsidRDefault="002A6CA6" w:rsidP="00FF62FC">
      <w:pPr>
        <w:spacing w:line="480" w:lineRule="auto"/>
        <w:jc w:val="center"/>
        <w:rPr>
          <w:rFonts w:ascii="Times New Roman" w:hAnsi="Times New Roman"/>
          <w:b/>
          <w:color w:val="000000" w:themeColor="text1"/>
          <w:kern w:val="0"/>
          <w:sz w:val="24"/>
          <w:szCs w:val="24"/>
        </w:rPr>
      </w:pPr>
      <w:r w:rsidRPr="00AD5AB8">
        <w:rPr>
          <w:rFonts w:ascii="Times New Roman" w:hAnsi="Times New Roman"/>
          <w:b/>
          <w:color w:val="000000" w:themeColor="text1"/>
          <w:kern w:val="0"/>
          <w:sz w:val="24"/>
          <w:szCs w:val="24"/>
        </w:rPr>
        <w:t>following the Fukushima Daiichi Nuclear Power Plant accident</w:t>
      </w:r>
    </w:p>
    <w:p w:rsidR="002A6CA6" w:rsidRPr="00AD5AB8" w:rsidRDefault="002A6CA6" w:rsidP="00FF62FC">
      <w:pPr>
        <w:tabs>
          <w:tab w:val="left" w:pos="1021"/>
        </w:tabs>
        <w:spacing w:line="480" w:lineRule="auto"/>
        <w:jc w:val="center"/>
        <w:rPr>
          <w:rFonts w:ascii="Times New Roman" w:hAnsi="Times New Roman"/>
          <w:color w:val="000000" w:themeColor="text1"/>
          <w:kern w:val="0"/>
          <w:sz w:val="24"/>
          <w:szCs w:val="24"/>
        </w:rPr>
      </w:pPr>
    </w:p>
    <w:p w:rsidR="00880671" w:rsidRDefault="002A6CA6" w:rsidP="00FF62FC">
      <w:pPr>
        <w:spacing w:line="480" w:lineRule="auto"/>
        <w:jc w:val="center"/>
        <w:rPr>
          <w:rFonts w:ascii="Times New Roman" w:hAnsi="Times New Roman"/>
          <w:color w:val="000000" w:themeColor="text1"/>
          <w:kern w:val="0"/>
          <w:sz w:val="24"/>
          <w:szCs w:val="24"/>
        </w:rPr>
      </w:pPr>
      <w:r w:rsidRPr="00AD5AB8">
        <w:rPr>
          <w:rFonts w:ascii="Times New Roman" w:hAnsi="Times New Roman"/>
          <w:color w:val="000000" w:themeColor="text1"/>
          <w:kern w:val="0"/>
          <w:sz w:val="24"/>
          <w:szCs w:val="24"/>
        </w:rPr>
        <w:t>A</w:t>
      </w:r>
      <w:r w:rsidR="00F64C6D" w:rsidRPr="00AD5AB8">
        <w:rPr>
          <w:rFonts w:ascii="Times New Roman" w:hAnsi="Times New Roman" w:hint="eastAsia"/>
          <w:color w:val="000000" w:themeColor="text1"/>
          <w:kern w:val="0"/>
          <w:sz w:val="24"/>
          <w:szCs w:val="24"/>
        </w:rPr>
        <w:t>ya</w:t>
      </w:r>
      <w:r w:rsidRPr="00AD5AB8">
        <w:rPr>
          <w:rFonts w:ascii="Times New Roman" w:hAnsi="Times New Roman"/>
          <w:color w:val="000000" w:themeColor="text1"/>
          <w:kern w:val="0"/>
          <w:sz w:val="24"/>
          <w:szCs w:val="24"/>
        </w:rPr>
        <w:t xml:space="preserve"> Sakaguchi*</w:t>
      </w:r>
      <w:r w:rsidRPr="00AD5AB8">
        <w:rPr>
          <w:rFonts w:ascii="Times New Roman" w:hAnsi="Times New Roman"/>
          <w:color w:val="000000" w:themeColor="text1"/>
          <w:kern w:val="0"/>
          <w:sz w:val="24"/>
          <w:szCs w:val="24"/>
          <w:vertAlign w:val="superscript"/>
        </w:rPr>
        <w:t>1</w:t>
      </w:r>
      <w:r w:rsidRPr="00AD5AB8">
        <w:rPr>
          <w:rFonts w:ascii="Times New Roman" w:hAnsi="Times New Roman"/>
          <w:color w:val="000000" w:themeColor="text1"/>
          <w:kern w:val="0"/>
          <w:sz w:val="24"/>
          <w:szCs w:val="24"/>
        </w:rPr>
        <w:t xml:space="preserve">, </w:t>
      </w:r>
      <w:r w:rsidRPr="00AD5AB8">
        <w:rPr>
          <w:rFonts w:ascii="Times New Roman" w:hAnsi="Times New Roman"/>
          <w:color w:val="000000" w:themeColor="text1"/>
          <w:sz w:val="24"/>
          <w:szCs w:val="24"/>
        </w:rPr>
        <w:t>A</w:t>
      </w:r>
      <w:r w:rsidR="00F64C6D" w:rsidRPr="00AD5AB8">
        <w:rPr>
          <w:rFonts w:ascii="Times New Roman" w:hAnsi="Times New Roman" w:hint="eastAsia"/>
          <w:color w:val="000000" w:themeColor="text1"/>
          <w:sz w:val="24"/>
          <w:szCs w:val="24"/>
        </w:rPr>
        <w:t>kinobu</w:t>
      </w:r>
      <w:r w:rsidRPr="00AD5AB8">
        <w:rPr>
          <w:rFonts w:ascii="Times New Roman" w:hAnsi="Times New Roman"/>
          <w:color w:val="000000" w:themeColor="text1"/>
          <w:sz w:val="24"/>
          <w:szCs w:val="24"/>
        </w:rPr>
        <w:t xml:space="preserve"> Kadokura</w:t>
      </w:r>
      <w:r w:rsidRPr="00AD5AB8">
        <w:rPr>
          <w:rFonts w:ascii="Times New Roman" w:hAnsi="Times New Roman"/>
          <w:color w:val="000000" w:themeColor="text1"/>
          <w:kern w:val="0"/>
          <w:sz w:val="24"/>
          <w:szCs w:val="24"/>
          <w:vertAlign w:val="superscript"/>
        </w:rPr>
        <w:t>1</w:t>
      </w:r>
      <w:r w:rsidRPr="00AD5AB8">
        <w:rPr>
          <w:rFonts w:ascii="Times New Roman" w:hAnsi="Times New Roman"/>
          <w:color w:val="000000" w:themeColor="text1"/>
          <w:kern w:val="0"/>
          <w:sz w:val="24"/>
          <w:szCs w:val="24"/>
        </w:rPr>
        <w:t>, P</w:t>
      </w:r>
      <w:r w:rsidR="00F64C6D" w:rsidRPr="00AD5AB8">
        <w:rPr>
          <w:rFonts w:ascii="Times New Roman" w:hAnsi="Times New Roman" w:hint="eastAsia"/>
          <w:color w:val="000000" w:themeColor="text1"/>
          <w:kern w:val="0"/>
          <w:sz w:val="24"/>
          <w:szCs w:val="24"/>
        </w:rPr>
        <w:t>eter</w:t>
      </w:r>
      <w:r w:rsidRPr="00AD5AB8">
        <w:rPr>
          <w:rFonts w:ascii="Times New Roman" w:hAnsi="Times New Roman"/>
          <w:color w:val="000000" w:themeColor="text1"/>
          <w:kern w:val="0"/>
          <w:sz w:val="24"/>
          <w:szCs w:val="24"/>
        </w:rPr>
        <w:t xml:space="preserve"> Steier</w:t>
      </w:r>
      <w:r w:rsidRPr="00AD5AB8">
        <w:rPr>
          <w:rFonts w:ascii="Times New Roman" w:hAnsi="Times New Roman"/>
          <w:color w:val="000000" w:themeColor="text1"/>
          <w:kern w:val="0"/>
          <w:sz w:val="24"/>
          <w:szCs w:val="24"/>
          <w:vertAlign w:val="superscript"/>
        </w:rPr>
        <w:t>2</w:t>
      </w:r>
      <w:r w:rsidRPr="00AD5AB8">
        <w:rPr>
          <w:rFonts w:ascii="Times New Roman" w:hAnsi="Times New Roman"/>
          <w:color w:val="000000" w:themeColor="text1"/>
          <w:kern w:val="0"/>
          <w:sz w:val="24"/>
          <w:szCs w:val="24"/>
        </w:rPr>
        <w:t>, K</w:t>
      </w:r>
      <w:r w:rsidR="00F64C6D" w:rsidRPr="00AD5AB8">
        <w:rPr>
          <w:rFonts w:ascii="Times New Roman" w:hAnsi="Times New Roman" w:hint="eastAsia"/>
          <w:color w:val="000000" w:themeColor="text1"/>
          <w:kern w:val="0"/>
          <w:sz w:val="24"/>
          <w:szCs w:val="24"/>
        </w:rPr>
        <w:t>azuya</w:t>
      </w:r>
      <w:r w:rsidRPr="00AD5AB8">
        <w:rPr>
          <w:rFonts w:ascii="Times New Roman" w:hAnsi="Times New Roman"/>
          <w:color w:val="000000" w:themeColor="text1"/>
          <w:kern w:val="0"/>
          <w:sz w:val="24"/>
          <w:szCs w:val="24"/>
        </w:rPr>
        <w:t xml:space="preserve"> Tanaka</w:t>
      </w:r>
      <w:r w:rsidRPr="00AD5AB8">
        <w:rPr>
          <w:rFonts w:ascii="Times New Roman" w:hAnsi="Times New Roman"/>
          <w:color w:val="000000" w:themeColor="text1"/>
          <w:kern w:val="0"/>
          <w:sz w:val="24"/>
          <w:szCs w:val="24"/>
          <w:vertAlign w:val="superscript"/>
        </w:rPr>
        <w:t>3</w:t>
      </w:r>
      <w:r w:rsidRPr="00AD5AB8">
        <w:rPr>
          <w:rFonts w:ascii="Times New Roman" w:hAnsi="Times New Roman"/>
          <w:color w:val="000000" w:themeColor="text1"/>
          <w:kern w:val="0"/>
          <w:sz w:val="24"/>
          <w:szCs w:val="24"/>
        </w:rPr>
        <w:t xml:space="preserve">, </w:t>
      </w:r>
    </w:p>
    <w:p w:rsidR="00880671" w:rsidRDefault="002A6CA6" w:rsidP="00FF62FC">
      <w:pPr>
        <w:spacing w:line="480" w:lineRule="auto"/>
        <w:jc w:val="center"/>
        <w:rPr>
          <w:rFonts w:ascii="Times New Roman" w:hAnsi="Times New Roman"/>
          <w:color w:val="000000" w:themeColor="text1"/>
          <w:sz w:val="24"/>
          <w:szCs w:val="24"/>
        </w:rPr>
      </w:pPr>
      <w:r w:rsidRPr="00AD5AB8">
        <w:rPr>
          <w:rFonts w:ascii="Times New Roman" w:hAnsi="Times New Roman"/>
          <w:color w:val="000000" w:themeColor="text1"/>
          <w:sz w:val="24"/>
          <w:szCs w:val="24"/>
        </w:rPr>
        <w:t>Y</w:t>
      </w:r>
      <w:r w:rsidR="00F64C6D" w:rsidRPr="00AD5AB8">
        <w:rPr>
          <w:rFonts w:ascii="Times New Roman" w:hAnsi="Times New Roman" w:hint="eastAsia"/>
          <w:color w:val="000000" w:themeColor="text1"/>
          <w:sz w:val="24"/>
          <w:szCs w:val="24"/>
        </w:rPr>
        <w:t>oshio</w:t>
      </w:r>
      <w:r w:rsidRPr="00AD5AB8">
        <w:rPr>
          <w:rFonts w:ascii="Times New Roman" w:hAnsi="Times New Roman"/>
          <w:color w:val="000000" w:themeColor="text1"/>
          <w:sz w:val="24"/>
          <w:szCs w:val="24"/>
        </w:rPr>
        <w:t xml:space="preserve"> Takahashi</w:t>
      </w:r>
      <w:r w:rsidRPr="00AD5AB8">
        <w:rPr>
          <w:rFonts w:ascii="Times New Roman" w:hAnsi="Times New Roman"/>
          <w:color w:val="000000" w:themeColor="text1"/>
          <w:kern w:val="0"/>
          <w:sz w:val="24"/>
          <w:szCs w:val="24"/>
          <w:vertAlign w:val="superscript"/>
        </w:rPr>
        <w:t>1</w:t>
      </w:r>
      <w:r w:rsidR="00FF62FC" w:rsidRPr="00AD5AB8">
        <w:rPr>
          <w:rFonts w:ascii="Times New Roman" w:hAnsi="Times New Roman"/>
          <w:color w:val="000000" w:themeColor="text1"/>
          <w:sz w:val="24"/>
          <w:szCs w:val="24"/>
        </w:rPr>
        <w:t xml:space="preserve">, </w:t>
      </w:r>
      <w:r w:rsidRPr="00AD5AB8">
        <w:rPr>
          <w:rFonts w:ascii="Times New Roman" w:hAnsi="Times New Roman"/>
          <w:color w:val="000000" w:themeColor="text1"/>
          <w:sz w:val="24"/>
          <w:szCs w:val="24"/>
        </w:rPr>
        <w:t xml:space="preserve"> H</w:t>
      </w:r>
      <w:r w:rsidR="00F64C6D" w:rsidRPr="00AD5AB8">
        <w:rPr>
          <w:rFonts w:ascii="Times New Roman" w:hAnsi="Times New Roman" w:hint="eastAsia"/>
          <w:color w:val="000000" w:themeColor="text1"/>
          <w:sz w:val="24"/>
          <w:szCs w:val="24"/>
        </w:rPr>
        <w:t>aruka</w:t>
      </w:r>
      <w:r w:rsidRPr="00AD5AB8">
        <w:rPr>
          <w:rFonts w:ascii="Times New Roman" w:hAnsi="Times New Roman"/>
          <w:color w:val="000000" w:themeColor="text1"/>
          <w:sz w:val="24"/>
          <w:szCs w:val="24"/>
        </w:rPr>
        <w:t xml:space="preserve"> Chiga</w:t>
      </w:r>
      <w:r w:rsidRPr="00AD5AB8">
        <w:rPr>
          <w:rFonts w:ascii="Times New Roman" w:hAnsi="Times New Roman"/>
          <w:color w:val="000000" w:themeColor="text1"/>
          <w:kern w:val="0"/>
          <w:sz w:val="24"/>
          <w:szCs w:val="24"/>
          <w:vertAlign w:val="superscript"/>
        </w:rPr>
        <w:t>1</w:t>
      </w:r>
      <w:r w:rsidRPr="00AD5AB8">
        <w:rPr>
          <w:rFonts w:ascii="Times New Roman" w:hAnsi="Times New Roman"/>
          <w:color w:val="000000" w:themeColor="text1"/>
          <w:sz w:val="24"/>
          <w:szCs w:val="24"/>
        </w:rPr>
        <w:t xml:space="preserve">, </w:t>
      </w:r>
      <w:r w:rsidR="00000E47" w:rsidRPr="00AD5AB8">
        <w:rPr>
          <w:rFonts w:ascii="Times New Roman" w:hAnsi="Times New Roman" w:hint="eastAsia"/>
          <w:color w:val="000000" w:themeColor="text1"/>
          <w:sz w:val="24"/>
          <w:szCs w:val="24"/>
        </w:rPr>
        <w:t>A</w:t>
      </w:r>
      <w:r w:rsidR="00F64C6D" w:rsidRPr="00AD5AB8">
        <w:rPr>
          <w:rFonts w:ascii="Times New Roman" w:hAnsi="Times New Roman" w:hint="eastAsia"/>
          <w:color w:val="000000" w:themeColor="text1"/>
          <w:sz w:val="24"/>
          <w:szCs w:val="24"/>
        </w:rPr>
        <w:t>kihito</w:t>
      </w:r>
      <w:r w:rsidR="00000E47" w:rsidRPr="00AD5AB8">
        <w:rPr>
          <w:rFonts w:ascii="Times New Roman" w:hAnsi="Times New Roman" w:hint="eastAsia"/>
          <w:color w:val="000000" w:themeColor="text1"/>
          <w:sz w:val="24"/>
          <w:szCs w:val="24"/>
        </w:rPr>
        <w:t xml:space="preserve"> Matsushima</w:t>
      </w:r>
      <w:r w:rsidR="00000E47" w:rsidRPr="00AD5AB8">
        <w:rPr>
          <w:rFonts w:ascii="Times New Roman" w:hAnsi="Times New Roman"/>
          <w:color w:val="000000" w:themeColor="text1"/>
          <w:sz w:val="24"/>
          <w:szCs w:val="24"/>
          <w:vertAlign w:val="superscript"/>
        </w:rPr>
        <w:t>4</w:t>
      </w:r>
      <w:r w:rsidR="00000E47" w:rsidRPr="00AD5AB8">
        <w:rPr>
          <w:rFonts w:ascii="Times New Roman" w:hAnsi="Times New Roman" w:hint="eastAsia"/>
          <w:color w:val="000000" w:themeColor="text1"/>
          <w:sz w:val="24"/>
          <w:szCs w:val="24"/>
        </w:rPr>
        <w:t>, S</w:t>
      </w:r>
      <w:r w:rsidR="00F64C6D" w:rsidRPr="00AD5AB8">
        <w:rPr>
          <w:rFonts w:ascii="Times New Roman" w:hAnsi="Times New Roman" w:hint="eastAsia"/>
          <w:color w:val="000000" w:themeColor="text1"/>
          <w:sz w:val="24"/>
          <w:szCs w:val="24"/>
        </w:rPr>
        <w:t>atoru</w:t>
      </w:r>
      <w:r w:rsidR="00000E47" w:rsidRPr="00AD5AB8">
        <w:rPr>
          <w:rFonts w:ascii="Times New Roman" w:hAnsi="Times New Roman" w:hint="eastAsia"/>
          <w:color w:val="000000" w:themeColor="text1"/>
          <w:sz w:val="24"/>
          <w:szCs w:val="24"/>
        </w:rPr>
        <w:t xml:space="preserve"> Nakashima</w:t>
      </w:r>
      <w:r w:rsidR="00000E47" w:rsidRPr="00AD5AB8">
        <w:rPr>
          <w:rFonts w:ascii="Times New Roman" w:hAnsi="Times New Roman"/>
          <w:color w:val="000000" w:themeColor="text1"/>
          <w:sz w:val="24"/>
          <w:szCs w:val="24"/>
          <w:vertAlign w:val="superscript"/>
        </w:rPr>
        <w:t>4</w:t>
      </w:r>
      <w:r w:rsidR="00000E47" w:rsidRPr="00AD5AB8">
        <w:rPr>
          <w:rFonts w:ascii="Times New Roman" w:hAnsi="Times New Roman" w:hint="eastAsia"/>
          <w:color w:val="000000" w:themeColor="text1"/>
          <w:sz w:val="24"/>
          <w:szCs w:val="24"/>
        </w:rPr>
        <w:t xml:space="preserve"> </w:t>
      </w:r>
    </w:p>
    <w:p w:rsidR="002A6CA6" w:rsidRPr="00AD5AB8" w:rsidRDefault="00670C69" w:rsidP="00FF62FC">
      <w:pPr>
        <w:spacing w:line="480" w:lineRule="auto"/>
        <w:jc w:val="center"/>
        <w:rPr>
          <w:rFonts w:ascii="Times New Roman" w:hAnsi="Times New Roman"/>
          <w:color w:val="000000" w:themeColor="text1"/>
          <w:sz w:val="24"/>
          <w:szCs w:val="24"/>
        </w:rPr>
      </w:pPr>
      <w:r w:rsidRPr="00AD5AB8">
        <w:rPr>
          <w:rFonts w:ascii="Times New Roman" w:hAnsi="Times New Roman" w:hint="eastAsia"/>
          <w:color w:val="000000" w:themeColor="text1"/>
          <w:sz w:val="24"/>
          <w:szCs w:val="24"/>
        </w:rPr>
        <w:t xml:space="preserve">and </w:t>
      </w:r>
      <w:r w:rsidR="002A6CA6" w:rsidRPr="00AD5AB8">
        <w:rPr>
          <w:rFonts w:ascii="Times New Roman" w:hAnsi="Times New Roman"/>
          <w:color w:val="000000" w:themeColor="text1"/>
          <w:sz w:val="24"/>
          <w:szCs w:val="24"/>
        </w:rPr>
        <w:t>Y</w:t>
      </w:r>
      <w:r w:rsidR="00F64C6D" w:rsidRPr="00AD5AB8">
        <w:rPr>
          <w:rFonts w:ascii="Times New Roman" w:hAnsi="Times New Roman" w:hint="eastAsia"/>
          <w:color w:val="000000" w:themeColor="text1"/>
          <w:sz w:val="24"/>
          <w:szCs w:val="24"/>
        </w:rPr>
        <w:t>uichi</w:t>
      </w:r>
      <w:r w:rsidR="002A6CA6" w:rsidRPr="00AD5AB8">
        <w:rPr>
          <w:rFonts w:ascii="Times New Roman" w:hAnsi="Times New Roman"/>
          <w:color w:val="000000" w:themeColor="text1"/>
          <w:sz w:val="24"/>
          <w:szCs w:val="24"/>
        </w:rPr>
        <w:t xml:space="preserve"> Onda</w:t>
      </w:r>
      <w:r w:rsidR="00000E47" w:rsidRPr="00AD5AB8">
        <w:rPr>
          <w:rFonts w:ascii="Times New Roman" w:hAnsi="Times New Roman" w:hint="eastAsia"/>
          <w:color w:val="000000" w:themeColor="text1"/>
          <w:sz w:val="24"/>
          <w:szCs w:val="24"/>
          <w:vertAlign w:val="superscript"/>
        </w:rPr>
        <w:t>5</w:t>
      </w:r>
    </w:p>
    <w:p w:rsidR="002A6CA6" w:rsidRPr="00AD5AB8" w:rsidRDefault="002A6CA6" w:rsidP="00FF62FC">
      <w:pPr>
        <w:spacing w:line="480" w:lineRule="auto"/>
        <w:jc w:val="center"/>
        <w:rPr>
          <w:rFonts w:ascii="Times New Roman" w:hAnsi="Times New Roman"/>
          <w:color w:val="000000" w:themeColor="text1"/>
          <w:sz w:val="24"/>
          <w:szCs w:val="24"/>
        </w:rPr>
      </w:pPr>
    </w:p>
    <w:p w:rsidR="002A6CA6" w:rsidRPr="00AD5AB8" w:rsidRDefault="002A6CA6" w:rsidP="00FF62FC">
      <w:pPr>
        <w:spacing w:line="480" w:lineRule="auto"/>
        <w:jc w:val="center"/>
        <w:rPr>
          <w:rFonts w:ascii="Times New Roman" w:hAnsi="Times New Roman"/>
          <w:color w:val="000000" w:themeColor="text1"/>
          <w:sz w:val="24"/>
          <w:szCs w:val="24"/>
        </w:rPr>
      </w:pPr>
      <w:r w:rsidRPr="00AD5AB8">
        <w:rPr>
          <w:rFonts w:ascii="Times New Roman" w:hAnsi="Times New Roman"/>
          <w:color w:val="000000" w:themeColor="text1"/>
          <w:sz w:val="24"/>
          <w:szCs w:val="24"/>
          <w:vertAlign w:val="superscript"/>
        </w:rPr>
        <w:t>1</w:t>
      </w:r>
      <w:r w:rsidRPr="00AD5AB8">
        <w:rPr>
          <w:rFonts w:ascii="Times New Roman" w:hAnsi="Times New Roman"/>
          <w:color w:val="000000" w:themeColor="text1"/>
          <w:sz w:val="24"/>
          <w:szCs w:val="24"/>
        </w:rPr>
        <w:t>Graduate School of Science, Hiroshima University, 1-3-1 Kagamiyama, Higashi-Hiroshima, Hiroshima 739-8526</w:t>
      </w:r>
      <w:r w:rsidR="00C83A38" w:rsidRPr="00AD5AB8">
        <w:rPr>
          <w:rFonts w:ascii="Times New Roman" w:hAnsi="Times New Roman" w:hint="eastAsia"/>
          <w:color w:val="000000" w:themeColor="text1"/>
          <w:sz w:val="24"/>
          <w:szCs w:val="24"/>
        </w:rPr>
        <w:t>, Japan</w:t>
      </w:r>
    </w:p>
    <w:p w:rsidR="00F64C6D" w:rsidRPr="00AD5AB8" w:rsidRDefault="002A6CA6" w:rsidP="00FF62FC">
      <w:pPr>
        <w:spacing w:line="480" w:lineRule="auto"/>
        <w:jc w:val="center"/>
        <w:rPr>
          <w:rFonts w:ascii="Times New Roman" w:hAnsi="Times New Roman"/>
          <w:color w:val="000000" w:themeColor="text1"/>
          <w:sz w:val="24"/>
          <w:szCs w:val="24"/>
        </w:rPr>
      </w:pPr>
      <w:r w:rsidRPr="00AD5AB8">
        <w:rPr>
          <w:rFonts w:ascii="Times New Roman" w:hAnsi="Times New Roman"/>
          <w:color w:val="000000" w:themeColor="text1"/>
          <w:sz w:val="24"/>
          <w:szCs w:val="24"/>
          <w:vertAlign w:val="superscript"/>
        </w:rPr>
        <w:t>2</w:t>
      </w:r>
      <w:r w:rsidRPr="00AD5AB8">
        <w:rPr>
          <w:rFonts w:ascii="Times New Roman" w:eastAsia="ＭＳ ゴシック" w:hAnsi="Times New Roman"/>
          <w:color w:val="000000" w:themeColor="text1"/>
          <w:sz w:val="24"/>
          <w:szCs w:val="24"/>
          <w:vertAlign w:val="superscript"/>
        </w:rPr>
        <w:t xml:space="preserve"> </w:t>
      </w:r>
      <w:r w:rsidRPr="00AD5AB8">
        <w:rPr>
          <w:rFonts w:ascii="Times New Roman" w:eastAsia="ＭＳ ゴシック" w:hAnsi="Times New Roman"/>
          <w:color w:val="000000" w:themeColor="text1"/>
          <w:sz w:val="24"/>
          <w:szCs w:val="24"/>
        </w:rPr>
        <w:t>VERA</w:t>
      </w:r>
      <w:r w:rsidRPr="00AD5AB8">
        <w:rPr>
          <w:rFonts w:ascii="Times New Roman" w:hAnsi="Times New Roman"/>
          <w:color w:val="000000" w:themeColor="text1"/>
          <w:sz w:val="24"/>
          <w:szCs w:val="24"/>
        </w:rPr>
        <w:t>-Laboratory, Faculty of Physics, University of Vienna, Währinger Str. 17, A-1090 Vienna, Austria</w:t>
      </w:r>
    </w:p>
    <w:p w:rsidR="002A6CA6" w:rsidRPr="00AD5AB8" w:rsidRDefault="002A6CA6" w:rsidP="00FF62FC">
      <w:pPr>
        <w:spacing w:line="480" w:lineRule="auto"/>
        <w:jc w:val="center"/>
        <w:rPr>
          <w:rFonts w:ascii="Times New Roman" w:hAnsi="Times New Roman"/>
          <w:color w:val="000000" w:themeColor="text1"/>
          <w:sz w:val="24"/>
          <w:szCs w:val="24"/>
        </w:rPr>
      </w:pPr>
      <w:r w:rsidRPr="00AD5AB8">
        <w:rPr>
          <w:rFonts w:ascii="Times New Roman" w:eastAsia="ＭＳ ゴシック" w:hAnsi="Times New Roman"/>
          <w:color w:val="000000" w:themeColor="text1"/>
          <w:sz w:val="24"/>
          <w:szCs w:val="24"/>
          <w:vertAlign w:val="superscript"/>
        </w:rPr>
        <w:t>3</w:t>
      </w:r>
      <w:r w:rsidRPr="00AD5AB8">
        <w:rPr>
          <w:rFonts w:ascii="Times New Roman" w:hAnsi="Times New Roman"/>
          <w:color w:val="000000" w:themeColor="text1"/>
          <w:sz w:val="24"/>
          <w:szCs w:val="24"/>
        </w:rPr>
        <w:t>Institute for Sustainable Sciences and Development, Hiroshima University, 1-3-1 Kagamiyama, Higashi-Hiroshima, Hiroshima 739-8530</w:t>
      </w:r>
      <w:r w:rsidR="00C83A38" w:rsidRPr="00AD5AB8">
        <w:rPr>
          <w:rFonts w:ascii="Times New Roman" w:hAnsi="Times New Roman"/>
          <w:color w:val="000000" w:themeColor="text1"/>
          <w:sz w:val="24"/>
          <w:szCs w:val="24"/>
        </w:rPr>
        <w:t>, Japan</w:t>
      </w:r>
    </w:p>
    <w:p w:rsidR="0091207A" w:rsidRPr="00AD5AB8" w:rsidRDefault="0091207A" w:rsidP="00FF62FC">
      <w:pPr>
        <w:spacing w:line="480" w:lineRule="auto"/>
        <w:jc w:val="center"/>
        <w:rPr>
          <w:rFonts w:ascii="Times New Roman" w:hAnsi="Times New Roman"/>
          <w:color w:val="000000" w:themeColor="text1"/>
          <w:sz w:val="24"/>
          <w:szCs w:val="24"/>
        </w:rPr>
      </w:pPr>
      <w:r w:rsidRPr="00AD5AB8">
        <w:rPr>
          <w:rFonts w:ascii="Times New Roman" w:eastAsia="ＭＳ ゴシック" w:hAnsi="Times New Roman" w:hint="eastAsia"/>
          <w:color w:val="000000" w:themeColor="text1"/>
          <w:sz w:val="24"/>
          <w:szCs w:val="24"/>
          <w:vertAlign w:val="superscript"/>
        </w:rPr>
        <w:t>4</w:t>
      </w:r>
      <w:r w:rsidRPr="00AD5AB8">
        <w:rPr>
          <w:rFonts w:ascii="Times New Roman" w:eastAsia="ＭＳ 明朝" w:hAnsi="Times New Roman"/>
          <w:color w:val="000000"/>
          <w:sz w:val="24"/>
          <w:szCs w:val="24"/>
        </w:rPr>
        <w:t>Natural Science Centre for Basic Research and Development</w:t>
      </w:r>
      <w:r w:rsidRPr="00AD5AB8">
        <w:rPr>
          <w:rFonts w:ascii="Times New Roman" w:hAnsi="Times New Roman"/>
          <w:color w:val="000000" w:themeColor="text1"/>
          <w:sz w:val="24"/>
          <w:szCs w:val="24"/>
        </w:rPr>
        <w:t>, Hiroshima University, 1-</w:t>
      </w:r>
      <w:r w:rsidRPr="00AD5AB8">
        <w:rPr>
          <w:rFonts w:ascii="Times New Roman" w:hAnsi="Times New Roman" w:hint="eastAsia"/>
          <w:color w:val="000000" w:themeColor="text1"/>
          <w:sz w:val="24"/>
          <w:szCs w:val="24"/>
        </w:rPr>
        <w:t>4-2</w:t>
      </w:r>
      <w:r w:rsidRPr="00AD5AB8">
        <w:rPr>
          <w:rFonts w:ascii="Times New Roman" w:hAnsi="Times New Roman"/>
          <w:color w:val="000000" w:themeColor="text1"/>
          <w:sz w:val="24"/>
          <w:szCs w:val="24"/>
        </w:rPr>
        <w:t xml:space="preserve"> Kagamiyama, Higashi-Hiroshima, Hiroshima 739-85</w:t>
      </w:r>
      <w:r w:rsidRPr="00AD5AB8">
        <w:rPr>
          <w:rFonts w:ascii="Times New Roman" w:hAnsi="Times New Roman" w:hint="eastAsia"/>
          <w:color w:val="000000" w:themeColor="text1"/>
          <w:sz w:val="24"/>
          <w:szCs w:val="24"/>
        </w:rPr>
        <w:t>26</w:t>
      </w:r>
      <w:r w:rsidRPr="00AD5AB8">
        <w:rPr>
          <w:rFonts w:ascii="Times New Roman" w:hAnsi="Times New Roman"/>
          <w:color w:val="000000" w:themeColor="text1"/>
          <w:sz w:val="24"/>
          <w:szCs w:val="24"/>
        </w:rPr>
        <w:t>, Japan</w:t>
      </w:r>
    </w:p>
    <w:p w:rsidR="00C83A38" w:rsidRPr="00AD5AB8" w:rsidRDefault="0091207A" w:rsidP="00FF62FC">
      <w:pPr>
        <w:tabs>
          <w:tab w:val="left" w:pos="-180"/>
        </w:tabs>
        <w:spacing w:line="480" w:lineRule="auto"/>
        <w:jc w:val="center"/>
        <w:rPr>
          <w:rFonts w:ascii="Times New Roman" w:hAnsi="Times New Roman"/>
          <w:color w:val="000000" w:themeColor="text1"/>
          <w:kern w:val="0"/>
          <w:sz w:val="24"/>
          <w:szCs w:val="24"/>
        </w:rPr>
      </w:pPr>
      <w:r w:rsidRPr="00AD5AB8">
        <w:rPr>
          <w:rFonts w:ascii="Times New Roman" w:hAnsi="Times New Roman" w:hint="eastAsia"/>
          <w:color w:val="000000" w:themeColor="text1"/>
          <w:sz w:val="24"/>
          <w:szCs w:val="24"/>
          <w:vertAlign w:val="superscript"/>
        </w:rPr>
        <w:t>5</w:t>
      </w:r>
      <w:r w:rsidRPr="00AD5AB8">
        <w:rPr>
          <w:rFonts w:ascii="Times New Roman" w:hAnsi="Times New Roman"/>
          <w:color w:val="000000" w:themeColor="text1"/>
          <w:kern w:val="0"/>
          <w:sz w:val="24"/>
          <w:szCs w:val="24"/>
        </w:rPr>
        <w:t xml:space="preserve">Graduate </w:t>
      </w:r>
      <w:r w:rsidR="002A6CA6" w:rsidRPr="00AD5AB8">
        <w:rPr>
          <w:rFonts w:ascii="Times New Roman" w:hAnsi="Times New Roman"/>
          <w:color w:val="000000" w:themeColor="text1"/>
          <w:kern w:val="0"/>
          <w:sz w:val="24"/>
          <w:szCs w:val="24"/>
        </w:rPr>
        <w:t>School of Life and Environmental Sciences, University of Tsukuba, 1-1-1</w:t>
      </w:r>
      <w:r w:rsidR="00C83A38" w:rsidRPr="00AD5AB8">
        <w:rPr>
          <w:rFonts w:ascii="Times New Roman" w:hAnsi="Times New Roman"/>
          <w:color w:val="000000" w:themeColor="text1"/>
          <w:kern w:val="0"/>
          <w:sz w:val="24"/>
          <w:szCs w:val="24"/>
        </w:rPr>
        <w:t xml:space="preserve">　</w:t>
      </w:r>
      <w:r w:rsidR="00C83A38" w:rsidRPr="00AD5AB8">
        <w:rPr>
          <w:rFonts w:ascii="Times New Roman" w:hAnsi="Times New Roman"/>
          <w:color w:val="000000" w:themeColor="text1"/>
          <w:kern w:val="0"/>
          <w:sz w:val="24"/>
          <w:szCs w:val="24"/>
        </w:rPr>
        <w:t xml:space="preserve"> </w:t>
      </w:r>
      <w:proofErr w:type="spellStart"/>
      <w:r w:rsidR="00C83A38" w:rsidRPr="00AD5AB8">
        <w:rPr>
          <w:rFonts w:ascii="Times New Roman" w:hAnsi="Times New Roman"/>
          <w:color w:val="000000" w:themeColor="text1"/>
          <w:kern w:val="0"/>
          <w:sz w:val="24"/>
          <w:szCs w:val="24"/>
        </w:rPr>
        <w:t>Tennodai</w:t>
      </w:r>
      <w:proofErr w:type="spellEnd"/>
      <w:r w:rsidR="00C83A38" w:rsidRPr="00AD5AB8">
        <w:rPr>
          <w:rFonts w:ascii="Times New Roman" w:hAnsi="Times New Roman"/>
          <w:color w:val="000000" w:themeColor="text1"/>
          <w:kern w:val="0"/>
          <w:sz w:val="24"/>
          <w:szCs w:val="24"/>
        </w:rPr>
        <w:t xml:space="preserve">, Tsukuba, Ibaraki, </w:t>
      </w:r>
      <w:r w:rsidR="00C83A38" w:rsidRPr="00AD5AB8">
        <w:rPr>
          <w:rFonts w:ascii="Times New Roman" w:hAnsi="Times New Roman"/>
          <w:kern w:val="0"/>
          <w:sz w:val="24"/>
          <w:szCs w:val="24"/>
        </w:rPr>
        <w:t>305-8572, Japan</w:t>
      </w:r>
    </w:p>
    <w:p w:rsidR="00FF62FC" w:rsidRPr="00AD5AB8" w:rsidRDefault="00FF62FC" w:rsidP="00FF62FC">
      <w:pPr>
        <w:spacing w:line="480" w:lineRule="auto"/>
        <w:jc w:val="center"/>
        <w:rPr>
          <w:rFonts w:ascii="Times New Roman" w:eastAsia="ＭＳ 明朝" w:hAnsi="Times New Roman"/>
          <w:sz w:val="24"/>
          <w:szCs w:val="24"/>
        </w:rPr>
      </w:pPr>
      <w:r w:rsidRPr="00AD5AB8">
        <w:rPr>
          <w:rFonts w:ascii="Times New Roman" w:eastAsia="ＭＳ 明朝" w:hAnsi="Times New Roman" w:hint="eastAsia"/>
          <w:sz w:val="24"/>
          <w:szCs w:val="24"/>
        </w:rPr>
        <w:t>* Corresponding Author: Aya Sakaguchi</w:t>
      </w:r>
    </w:p>
    <w:p w:rsidR="00FF62FC" w:rsidRPr="00AD5AB8" w:rsidRDefault="00FF62FC" w:rsidP="00FF62FC">
      <w:pPr>
        <w:spacing w:line="480" w:lineRule="auto"/>
        <w:jc w:val="center"/>
        <w:rPr>
          <w:rFonts w:ascii="Times New Roman" w:eastAsia="ＭＳ 明朝" w:hAnsi="Times New Roman"/>
          <w:sz w:val="24"/>
          <w:szCs w:val="24"/>
        </w:rPr>
      </w:pPr>
      <w:r w:rsidRPr="00AD5AB8">
        <w:rPr>
          <w:rFonts w:ascii="Times New Roman" w:eastAsia="ＭＳ 明朝" w:hAnsi="Times New Roman" w:hint="eastAsia"/>
          <w:sz w:val="24"/>
          <w:szCs w:val="24"/>
        </w:rPr>
        <w:t>E</w:t>
      </w:r>
      <w:r w:rsidRPr="00AD5AB8">
        <w:rPr>
          <w:rFonts w:ascii="Times New Roman" w:eastAsia="ＭＳ 明朝" w:hAnsi="Times New Roman"/>
          <w:sz w:val="24"/>
          <w:szCs w:val="24"/>
        </w:rPr>
        <w:t xml:space="preserve">-mail </w:t>
      </w:r>
      <w:r w:rsidRPr="00AD5AB8">
        <w:rPr>
          <w:rFonts w:ascii="Times New Roman" w:eastAsia="ＭＳ 明朝" w:hAnsi="Times New Roman" w:hint="eastAsia"/>
          <w:sz w:val="24"/>
          <w:szCs w:val="24"/>
        </w:rPr>
        <w:t>a</w:t>
      </w:r>
      <w:r w:rsidRPr="00AD5AB8">
        <w:rPr>
          <w:rFonts w:ascii="Times New Roman" w:eastAsia="ＭＳ 明朝" w:hAnsi="Times New Roman"/>
          <w:sz w:val="24"/>
          <w:szCs w:val="24"/>
        </w:rPr>
        <w:t xml:space="preserve">ddress: </w:t>
      </w:r>
      <w:r w:rsidRPr="00AD5AB8">
        <w:rPr>
          <w:rFonts w:ascii="Times New Roman" w:eastAsia="ＭＳ 明朝" w:hAnsi="Times New Roman" w:hint="eastAsia"/>
          <w:sz w:val="24"/>
          <w:szCs w:val="24"/>
        </w:rPr>
        <w:t>ayaskgc</w:t>
      </w:r>
      <w:r w:rsidRPr="00AD5AB8">
        <w:rPr>
          <w:rFonts w:ascii="Times New Roman" w:eastAsia="ＭＳ 明朝" w:hAnsi="Times New Roman"/>
          <w:sz w:val="24"/>
          <w:szCs w:val="24"/>
        </w:rPr>
        <w:t>@hiroshima-u.ac.jp</w:t>
      </w:r>
    </w:p>
    <w:p w:rsidR="00FF62FC" w:rsidRPr="00AD5AB8" w:rsidRDefault="00FF62FC" w:rsidP="00FF62FC">
      <w:pPr>
        <w:spacing w:line="480" w:lineRule="auto"/>
        <w:jc w:val="center"/>
        <w:rPr>
          <w:rFonts w:ascii="Times New Roman" w:eastAsia="ＭＳ 明朝" w:hAnsi="Times New Roman"/>
          <w:sz w:val="24"/>
          <w:szCs w:val="24"/>
        </w:rPr>
      </w:pPr>
      <w:r w:rsidRPr="00AD5AB8">
        <w:rPr>
          <w:rFonts w:ascii="Times New Roman" w:eastAsia="ＭＳ 明朝" w:hAnsi="Times New Roman" w:hint="eastAsia"/>
          <w:sz w:val="24"/>
          <w:szCs w:val="24"/>
        </w:rPr>
        <w:t>Phone: +81-82-424-7463</w:t>
      </w:r>
    </w:p>
    <w:p w:rsidR="00FF62FC" w:rsidRPr="00AD5AB8" w:rsidRDefault="00FF62FC" w:rsidP="00FF62FC">
      <w:pPr>
        <w:spacing w:line="480" w:lineRule="auto"/>
        <w:jc w:val="center"/>
        <w:rPr>
          <w:rFonts w:ascii="Times New Roman" w:eastAsia="ＭＳ 明朝" w:hAnsi="Times New Roman"/>
          <w:sz w:val="24"/>
          <w:szCs w:val="24"/>
        </w:rPr>
      </w:pPr>
      <w:r w:rsidRPr="00AD5AB8">
        <w:rPr>
          <w:rFonts w:ascii="Times New Roman" w:eastAsia="ＭＳ 明朝" w:hAnsi="Times New Roman" w:hint="eastAsia"/>
          <w:sz w:val="24"/>
          <w:szCs w:val="24"/>
        </w:rPr>
        <w:t>Fax: +81-82-424-0735</w:t>
      </w:r>
    </w:p>
    <w:p w:rsidR="002A6CA6" w:rsidRPr="00AD5AB8" w:rsidRDefault="002A6CA6" w:rsidP="00FF62FC">
      <w:pPr>
        <w:spacing w:line="480" w:lineRule="auto"/>
        <w:jc w:val="left"/>
        <w:rPr>
          <w:rFonts w:ascii="Times New Roman" w:hAnsi="Times New Roman"/>
          <w:color w:val="000000" w:themeColor="text1"/>
          <w:sz w:val="24"/>
          <w:szCs w:val="24"/>
        </w:rPr>
      </w:pPr>
    </w:p>
    <w:p w:rsidR="00FF62FC" w:rsidRPr="006B508F" w:rsidRDefault="00FF62FC" w:rsidP="00FF62FC">
      <w:pPr>
        <w:spacing w:line="480" w:lineRule="auto"/>
        <w:jc w:val="left"/>
        <w:rPr>
          <w:rFonts w:ascii="Times New Roman" w:hAnsi="Times New Roman"/>
          <w:sz w:val="24"/>
          <w:szCs w:val="24"/>
        </w:rPr>
      </w:pPr>
      <w:r w:rsidRPr="00AD5AB8">
        <w:rPr>
          <w:rFonts w:ascii="Times New Roman" w:hAnsi="Times New Roman" w:hint="eastAsia"/>
          <w:sz w:val="24"/>
          <w:szCs w:val="24"/>
        </w:rPr>
        <w:t xml:space="preserve">Keywords: uranium, plutonium, </w:t>
      </w:r>
      <w:r w:rsidR="00094779">
        <w:rPr>
          <w:rFonts w:ascii="Times New Roman" w:hAnsi="Times New Roman" w:hint="eastAsia"/>
          <w:sz w:val="24"/>
          <w:szCs w:val="24"/>
        </w:rPr>
        <w:t>c</w:t>
      </w:r>
      <w:r w:rsidR="00094779">
        <w:rPr>
          <w:rFonts w:ascii="Times New Roman" w:hAnsi="Times New Roman"/>
          <w:sz w:val="24"/>
          <w:szCs w:val="24"/>
        </w:rPr>
        <w:t>aesium</w:t>
      </w:r>
      <w:r w:rsidR="006B508F">
        <w:rPr>
          <w:rFonts w:ascii="Times New Roman" w:hAnsi="Times New Roman" w:hint="eastAsia"/>
          <w:sz w:val="24"/>
          <w:szCs w:val="24"/>
        </w:rPr>
        <w:t xml:space="preserve">, </w:t>
      </w:r>
      <w:r w:rsidRPr="00AD5AB8">
        <w:rPr>
          <w:rFonts w:ascii="Times New Roman" w:hAnsi="Times New Roman" w:hint="eastAsia"/>
          <w:sz w:val="24"/>
          <w:szCs w:val="24"/>
        </w:rPr>
        <w:t>sea water, riverine water, Fukushima</w:t>
      </w:r>
    </w:p>
    <w:p w:rsidR="002A6CA6" w:rsidRPr="00AD5AB8" w:rsidRDefault="002A6CA6" w:rsidP="00FF62FC">
      <w:pPr>
        <w:spacing w:line="480" w:lineRule="auto"/>
        <w:jc w:val="center"/>
        <w:rPr>
          <w:rFonts w:ascii="Times New Roman" w:hAnsi="Times New Roman"/>
          <w:b/>
          <w:color w:val="000000" w:themeColor="text1"/>
          <w:sz w:val="24"/>
          <w:szCs w:val="24"/>
        </w:rPr>
      </w:pPr>
    </w:p>
    <w:p w:rsidR="002A6CA6" w:rsidRPr="00AD5AB8" w:rsidRDefault="002A6CA6" w:rsidP="00FF62FC">
      <w:pPr>
        <w:pStyle w:val="a3"/>
        <w:tabs>
          <w:tab w:val="left" w:pos="840"/>
        </w:tabs>
        <w:snapToGrid/>
        <w:spacing w:line="480" w:lineRule="auto"/>
        <w:rPr>
          <w:rFonts w:ascii="Times New Roman" w:hAnsi="Times New Roman"/>
          <w:b/>
          <w:color w:val="000000" w:themeColor="text1"/>
          <w:szCs w:val="24"/>
        </w:rPr>
      </w:pPr>
      <w:r w:rsidRPr="00AD5AB8">
        <w:rPr>
          <w:rFonts w:ascii="Times New Roman" w:hAnsi="Times New Roman"/>
          <w:b/>
          <w:color w:val="000000" w:themeColor="text1"/>
          <w:szCs w:val="24"/>
        </w:rPr>
        <w:lastRenderedPageBreak/>
        <w:t>Abstract</w:t>
      </w:r>
    </w:p>
    <w:p w:rsidR="00FF62FC" w:rsidRPr="00AD5AB8" w:rsidRDefault="002A6CA6" w:rsidP="00FF62FC">
      <w:pPr>
        <w:widowControl/>
        <w:spacing w:line="480" w:lineRule="auto"/>
        <w:rPr>
          <w:rFonts w:ascii="Times New Roman" w:eastAsia="平成明朝" w:hAnsi="Times New Roman"/>
          <w:color w:val="000000" w:themeColor="text1"/>
          <w:sz w:val="24"/>
          <w:szCs w:val="24"/>
        </w:rPr>
      </w:pPr>
      <w:r w:rsidRPr="00AD5AB8">
        <w:rPr>
          <w:rFonts w:ascii="Times New Roman" w:hAnsi="Times New Roman"/>
          <w:color w:val="000000" w:themeColor="text1"/>
          <w:sz w:val="24"/>
          <w:szCs w:val="24"/>
        </w:rPr>
        <w:t xml:space="preserve"> Concentrations of transuranic nuclides, U and Pu, and Cs</w:t>
      </w:r>
      <w:r w:rsidR="000D24AB">
        <w:rPr>
          <w:rFonts w:ascii="Times New Roman" w:hAnsi="Times New Roman" w:hint="eastAsia"/>
          <w:color w:val="000000" w:themeColor="text1"/>
          <w:sz w:val="24"/>
          <w:szCs w:val="24"/>
        </w:rPr>
        <w:t xml:space="preserve"> radioisotopes</w:t>
      </w:r>
      <w:r w:rsidRPr="00AD5AB8">
        <w:rPr>
          <w:rFonts w:ascii="Times New Roman" w:hAnsi="Times New Roman"/>
          <w:color w:val="000000" w:themeColor="text1"/>
          <w:sz w:val="24"/>
          <w:szCs w:val="24"/>
        </w:rPr>
        <w:t xml:space="preserve"> were measured in large volume water samples to study analyte dispersion and migration following the Fukushima Daiichi Nuclear Power Plant (FDNPP) accident. A total of </w:t>
      </w:r>
      <w:r w:rsidR="000D24AB">
        <w:rPr>
          <w:rFonts w:ascii="Times New Roman" w:hAnsi="Times New Roman" w:hint="eastAsia"/>
          <w:color w:val="000000" w:themeColor="text1"/>
          <w:sz w:val="24"/>
          <w:szCs w:val="24"/>
        </w:rPr>
        <w:t>8</w:t>
      </w:r>
      <w:r w:rsidR="000D24AB" w:rsidRPr="00AD5AB8">
        <w:rPr>
          <w:rFonts w:ascii="Times New Roman" w:hAnsi="Times New Roman"/>
          <w:color w:val="000000" w:themeColor="text1"/>
          <w:sz w:val="24"/>
          <w:szCs w:val="24"/>
        </w:rPr>
        <w:t xml:space="preserve"> </w:t>
      </w:r>
      <w:r w:rsidRPr="00AD5AB8">
        <w:rPr>
          <w:rFonts w:ascii="Times New Roman" w:hAnsi="Times New Roman"/>
          <w:color w:val="000000" w:themeColor="text1"/>
          <w:sz w:val="24"/>
          <w:szCs w:val="24"/>
        </w:rPr>
        <w:t>water samples including oceanic water and paddy-field water were collected in the</w:t>
      </w:r>
      <w:r w:rsidR="000D24AB">
        <w:rPr>
          <w:rFonts w:ascii="Times New Roman" w:hAnsi="Times New Roman" w:hint="eastAsia"/>
          <w:color w:val="000000" w:themeColor="text1"/>
          <w:sz w:val="24"/>
          <w:szCs w:val="24"/>
        </w:rPr>
        <w:t xml:space="preserve"> vicinity of</w:t>
      </w:r>
      <w:r w:rsidRPr="00AD5AB8">
        <w:rPr>
          <w:rFonts w:ascii="Times New Roman" w:hAnsi="Times New Roman"/>
          <w:color w:val="000000" w:themeColor="text1"/>
          <w:sz w:val="24"/>
          <w:szCs w:val="24"/>
        </w:rPr>
        <w:t xml:space="preserve"> Fukushima. Determinations of U</w:t>
      </w:r>
      <w:r w:rsidR="000D24AB">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Pu</w:t>
      </w:r>
      <w:r w:rsidR="000D24AB">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 xml:space="preserve"> and Cs</w:t>
      </w:r>
      <w:r w:rsidR="000D24AB">
        <w:rPr>
          <w:rFonts w:ascii="Times New Roman" w:hAnsi="Times New Roman" w:hint="eastAsia"/>
          <w:color w:val="000000" w:themeColor="text1"/>
          <w:sz w:val="24"/>
          <w:szCs w:val="24"/>
        </w:rPr>
        <w:t xml:space="preserve"> isotopes</w:t>
      </w:r>
      <w:r w:rsidRPr="00AD5AB8">
        <w:rPr>
          <w:rFonts w:ascii="Times New Roman" w:hAnsi="Times New Roman"/>
          <w:color w:val="000000" w:themeColor="text1"/>
          <w:sz w:val="24"/>
          <w:szCs w:val="24"/>
        </w:rPr>
        <w:t xml:space="preserve"> were performed by accelerator mass spectrometry (AMS), inductively coupled plasma mass spectrometry (ICP-MS), and </w:t>
      </w:r>
      <w:r w:rsidRPr="00AD5AB8">
        <w:rPr>
          <w:rFonts w:ascii="Symbol" w:hAnsi="Symbol"/>
          <w:color w:val="000000" w:themeColor="text1"/>
          <w:sz w:val="24"/>
          <w:szCs w:val="24"/>
        </w:rPr>
        <w:t></w:t>
      </w:r>
      <w:r w:rsidR="00670C69" w:rsidRPr="00AD5AB8">
        <w:rPr>
          <w:rFonts w:ascii="Times New Roman" w:hAnsi="Times New Roman" w:hint="eastAsia"/>
          <w:color w:val="000000" w:themeColor="text1"/>
          <w:sz w:val="24"/>
          <w:szCs w:val="24"/>
        </w:rPr>
        <w:t xml:space="preserve">-ray </w:t>
      </w:r>
      <w:r w:rsidRPr="00AD5AB8">
        <w:rPr>
          <w:rFonts w:ascii="Times New Roman" w:hAnsi="Times New Roman"/>
          <w:color w:val="000000" w:themeColor="text1"/>
          <w:sz w:val="24"/>
          <w:szCs w:val="24"/>
        </w:rPr>
        <w:t xml:space="preserve">spectrometry. The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U/</w:t>
      </w:r>
      <w:r w:rsidRPr="00AD5AB8">
        <w:rPr>
          <w:rFonts w:ascii="Times New Roman" w:hAnsi="Times New Roman"/>
          <w:color w:val="000000" w:themeColor="text1"/>
          <w:sz w:val="24"/>
          <w:szCs w:val="24"/>
          <w:vertAlign w:val="superscript"/>
        </w:rPr>
        <w:t>238</w:t>
      </w:r>
      <w:r w:rsidRPr="00AD5AB8">
        <w:rPr>
          <w:rFonts w:ascii="Times New Roman" w:hAnsi="Times New Roman"/>
          <w:color w:val="000000" w:themeColor="text1"/>
          <w:sz w:val="24"/>
          <w:szCs w:val="24"/>
        </w:rPr>
        <w:t>U atom ratio was in the range 1.83-7.32 x 10</w:t>
      </w:r>
      <w:r w:rsidRPr="00AD5AB8">
        <w:rPr>
          <w:rFonts w:ascii="Times New Roman" w:hAnsi="Times New Roman"/>
          <w:color w:val="000000" w:themeColor="text1"/>
          <w:sz w:val="24"/>
          <w:szCs w:val="24"/>
          <w:vertAlign w:val="superscript"/>
        </w:rPr>
        <w:t>-9</w:t>
      </w:r>
      <w:r w:rsidRPr="00AD5AB8">
        <w:rPr>
          <w:rFonts w:ascii="Times New Roman" w:hAnsi="Times New Roman"/>
          <w:color w:val="000000" w:themeColor="text1"/>
          <w:sz w:val="24"/>
          <w:szCs w:val="24"/>
        </w:rPr>
        <w:t xml:space="preserve"> for fresh water and around 5.7 x 10</w:t>
      </w:r>
      <w:r w:rsidRPr="00AD5AB8">
        <w:rPr>
          <w:rFonts w:ascii="Times New Roman" w:hAnsi="Times New Roman"/>
          <w:color w:val="000000" w:themeColor="text1"/>
          <w:sz w:val="24"/>
          <w:szCs w:val="24"/>
          <w:vertAlign w:val="superscript"/>
        </w:rPr>
        <w:t>-10</w:t>
      </w:r>
      <w:r w:rsidRPr="00AD5AB8">
        <w:rPr>
          <w:rFonts w:ascii="Times New Roman" w:hAnsi="Times New Roman"/>
          <w:color w:val="000000" w:themeColor="text1"/>
          <w:sz w:val="24"/>
          <w:szCs w:val="24"/>
        </w:rPr>
        <w:t xml:space="preserve"> for sea water while the concentration of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U was about 10</w:t>
      </w:r>
      <w:r w:rsidRPr="00AD5AB8">
        <w:rPr>
          <w:rFonts w:ascii="Times New Roman" w:hAnsi="Times New Roman"/>
          <w:color w:val="000000" w:themeColor="text1"/>
          <w:sz w:val="24"/>
          <w:szCs w:val="24"/>
          <w:vertAlign w:val="superscript"/>
        </w:rPr>
        <w:t>4</w:t>
      </w:r>
      <w:r w:rsidRPr="00AD5AB8">
        <w:rPr>
          <w:rFonts w:ascii="Times New Roman" w:hAnsi="Times New Roman"/>
          <w:color w:val="000000" w:themeColor="text1"/>
          <w:sz w:val="24"/>
          <w:szCs w:val="24"/>
        </w:rPr>
        <w:t>-10</w:t>
      </w:r>
      <w:r w:rsidRPr="00AD5AB8">
        <w:rPr>
          <w:rFonts w:ascii="Times New Roman" w:hAnsi="Times New Roman"/>
          <w:color w:val="000000" w:themeColor="text1"/>
          <w:sz w:val="24"/>
          <w:szCs w:val="24"/>
          <w:vertAlign w:val="superscript"/>
        </w:rPr>
        <w:t>5</w:t>
      </w:r>
      <w:r w:rsidRPr="00AD5AB8">
        <w:rPr>
          <w:rFonts w:ascii="Times New Roman" w:hAnsi="Times New Roman"/>
          <w:color w:val="000000" w:themeColor="text1"/>
          <w:sz w:val="24"/>
          <w:szCs w:val="24"/>
        </w:rPr>
        <w:t xml:space="preserve"> and 10</w:t>
      </w:r>
      <w:r w:rsidRPr="00AD5AB8">
        <w:rPr>
          <w:rFonts w:ascii="Times New Roman" w:hAnsi="Times New Roman"/>
          <w:color w:val="000000" w:themeColor="text1"/>
          <w:sz w:val="24"/>
          <w:szCs w:val="24"/>
          <w:vertAlign w:val="superscript"/>
        </w:rPr>
        <w:t>6</w:t>
      </w:r>
      <w:r w:rsidRPr="00AD5AB8">
        <w:rPr>
          <w:rFonts w:ascii="Times New Roman" w:hAnsi="Times New Roman"/>
          <w:color w:val="000000" w:themeColor="text1"/>
          <w:sz w:val="24"/>
          <w:szCs w:val="24"/>
        </w:rPr>
        <w:t>-10</w:t>
      </w:r>
      <w:r w:rsidRPr="00AD5AB8">
        <w:rPr>
          <w:rFonts w:ascii="Times New Roman" w:hAnsi="Times New Roman"/>
          <w:color w:val="000000" w:themeColor="text1"/>
          <w:sz w:val="24"/>
          <w:szCs w:val="24"/>
          <w:vertAlign w:val="superscript"/>
        </w:rPr>
        <w:t>7</w:t>
      </w:r>
      <w:r w:rsidRPr="00AD5AB8">
        <w:rPr>
          <w:rFonts w:ascii="Times New Roman" w:hAnsi="Times New Roman"/>
          <w:color w:val="000000" w:themeColor="text1"/>
          <w:sz w:val="24"/>
          <w:szCs w:val="24"/>
        </w:rPr>
        <w:t xml:space="preserve"> atoms/kg, respectively. Plutonium</w:t>
      </w:r>
      <w:r w:rsidR="00E66AA1"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w:t>
      </w:r>
      <w:r w:rsidR="00701820" w:rsidRPr="00AD5AB8">
        <w:rPr>
          <w:rFonts w:ascii="Times New Roman" w:hAnsi="Times New Roman" w:hint="eastAsia"/>
          <w:color w:val="000000" w:themeColor="text1"/>
          <w:sz w:val="24"/>
          <w:szCs w:val="24"/>
          <w:vertAlign w:val="superscript"/>
        </w:rPr>
        <w:t>239,240</w:t>
      </w:r>
      <w:r w:rsidRPr="00AD5AB8">
        <w:rPr>
          <w:rFonts w:ascii="Times New Roman" w:hAnsi="Times New Roman"/>
          <w:color w:val="000000" w:themeColor="text1"/>
          <w:sz w:val="24"/>
          <w:szCs w:val="24"/>
        </w:rPr>
        <w:t>Pu) was detected in one riverine sample and marine sample</w:t>
      </w:r>
      <w:r w:rsidR="00C17277" w:rsidRPr="00AD5AB8">
        <w:rPr>
          <w:rFonts w:ascii="Times New Roman" w:hAnsi="Times New Roman" w:hint="eastAsia"/>
          <w:color w:val="000000" w:themeColor="text1"/>
          <w:sz w:val="24"/>
          <w:szCs w:val="24"/>
        </w:rPr>
        <w:t>s</w:t>
      </w:r>
      <w:r w:rsidRPr="00AD5AB8">
        <w:rPr>
          <w:rFonts w:ascii="Times New Roman" w:hAnsi="Times New Roman"/>
          <w:color w:val="000000" w:themeColor="text1"/>
          <w:sz w:val="24"/>
          <w:szCs w:val="24"/>
        </w:rPr>
        <w:t xml:space="preserve"> at very low level and with large uncertainty. The concentrations of </w:t>
      </w:r>
      <w:r w:rsidR="00E66AA1" w:rsidRPr="00AD5AB8">
        <w:rPr>
          <w:rFonts w:ascii="Times New Roman" w:hAnsi="Times New Roman" w:hint="eastAsia"/>
          <w:color w:val="000000" w:themeColor="text1"/>
          <w:sz w:val="24"/>
          <w:szCs w:val="24"/>
          <w:vertAlign w:val="superscript"/>
        </w:rPr>
        <w:t>137</w:t>
      </w:r>
      <w:r w:rsidR="00E66AA1" w:rsidRPr="00AD5AB8">
        <w:rPr>
          <w:rFonts w:ascii="Times New Roman" w:hAnsi="Times New Roman" w:hint="eastAsia"/>
          <w:color w:val="000000" w:themeColor="text1"/>
          <w:sz w:val="24"/>
          <w:szCs w:val="24"/>
        </w:rPr>
        <w:t>Cs</w:t>
      </w:r>
      <w:r w:rsidRPr="00AD5AB8">
        <w:rPr>
          <w:rFonts w:ascii="Times New Roman" w:hAnsi="Times New Roman"/>
          <w:color w:val="000000" w:themeColor="text1"/>
          <w:sz w:val="24"/>
          <w:szCs w:val="24"/>
        </w:rPr>
        <w:t xml:space="preserve"> in fresh riverine samples were 0.02-0.46 Bq/kg</w:t>
      </w:r>
      <w:r w:rsidR="00E66AA1"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 xml:space="preserve">which is more than two to four orders of magnitude larger than the global fallout level. As for sea water samples </w:t>
      </w:r>
      <w:r w:rsidR="00670C69" w:rsidRPr="00AD5AB8">
        <w:rPr>
          <w:rFonts w:ascii="Times New Roman" w:hAnsi="Times New Roman" w:hint="eastAsia"/>
          <w:color w:val="000000" w:themeColor="text1"/>
          <w:sz w:val="24"/>
          <w:szCs w:val="24"/>
        </w:rPr>
        <w:t xml:space="preserve">within </w:t>
      </w:r>
      <w:r w:rsidR="00701820" w:rsidRPr="00AD5AB8">
        <w:rPr>
          <w:rFonts w:ascii="Times New Roman" w:hAnsi="Times New Roman" w:hint="eastAsia"/>
          <w:color w:val="000000" w:themeColor="text1"/>
          <w:sz w:val="24"/>
          <w:szCs w:val="24"/>
        </w:rPr>
        <w:t>80</w:t>
      </w:r>
      <w:r w:rsidR="00670C69" w:rsidRPr="00AD5AB8">
        <w:rPr>
          <w:rFonts w:ascii="Times New Roman" w:hAnsi="Times New Roman" w:hint="eastAsia"/>
          <w:color w:val="000000" w:themeColor="text1"/>
          <w:sz w:val="24"/>
          <w:szCs w:val="24"/>
        </w:rPr>
        <w:t xml:space="preserve"> km offshore of FDNPP</w:t>
      </w:r>
      <w:r w:rsidR="00EC5603" w:rsidRPr="00AD5AB8">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the concentration of </w:t>
      </w:r>
      <w:r w:rsidR="00C17277" w:rsidRPr="00AD5AB8">
        <w:rPr>
          <w:rFonts w:ascii="Times New Roman" w:hAnsi="Times New Roman" w:hint="eastAsia"/>
          <w:color w:val="000000" w:themeColor="text1"/>
          <w:sz w:val="24"/>
          <w:szCs w:val="24"/>
          <w:vertAlign w:val="superscript"/>
        </w:rPr>
        <w:t>137</w:t>
      </w:r>
      <w:r w:rsidR="00C17277" w:rsidRPr="00AD5AB8">
        <w:rPr>
          <w:rFonts w:ascii="Times New Roman" w:hAnsi="Times New Roman" w:hint="eastAsia"/>
          <w:color w:val="000000" w:themeColor="text1"/>
          <w:sz w:val="24"/>
          <w:szCs w:val="24"/>
        </w:rPr>
        <w:t>Cs</w:t>
      </w:r>
      <w:r w:rsidRPr="00AD5AB8">
        <w:rPr>
          <w:rFonts w:ascii="Times New Roman" w:hAnsi="Times New Roman"/>
          <w:color w:val="000000" w:themeColor="text1"/>
          <w:sz w:val="24"/>
          <w:szCs w:val="24"/>
        </w:rPr>
        <w:t xml:space="preserve"> w</w:t>
      </w:r>
      <w:r w:rsidR="00EC5603" w:rsidRPr="00AD5AB8">
        <w:rPr>
          <w:rFonts w:ascii="Times New Roman" w:hAnsi="Times New Roman" w:hint="eastAsia"/>
          <w:color w:val="000000" w:themeColor="text1"/>
          <w:sz w:val="24"/>
          <w:szCs w:val="24"/>
        </w:rPr>
        <w:t>as</w:t>
      </w:r>
      <w:r w:rsidRPr="00AD5AB8">
        <w:rPr>
          <w:rFonts w:ascii="Times New Roman" w:hAnsi="Times New Roman"/>
          <w:color w:val="000000" w:themeColor="text1"/>
          <w:sz w:val="24"/>
          <w:szCs w:val="24"/>
        </w:rPr>
        <w:t xml:space="preserve"> 10-20 times higher than that of the Japan Sea water. </w:t>
      </w:r>
      <w:r w:rsidR="000D24AB">
        <w:rPr>
          <w:rFonts w:ascii="Times New Roman" w:hAnsi="Times New Roman" w:hint="eastAsia"/>
          <w:color w:val="000000" w:themeColor="text1"/>
          <w:sz w:val="24"/>
          <w:szCs w:val="24"/>
        </w:rPr>
        <w:t xml:space="preserve">Cs-134 </w:t>
      </w:r>
      <w:r w:rsidR="00E03660">
        <w:rPr>
          <w:rFonts w:ascii="Times New Roman" w:hAnsi="Times New Roman" w:hint="eastAsia"/>
          <w:color w:val="000000" w:themeColor="text1"/>
          <w:sz w:val="24"/>
          <w:szCs w:val="24"/>
        </w:rPr>
        <w:t xml:space="preserve">also shows the nearly same concentration with </w:t>
      </w:r>
      <w:r w:rsidR="00E03660" w:rsidRPr="00E03660">
        <w:rPr>
          <w:rFonts w:ascii="Times New Roman" w:hAnsi="Times New Roman" w:hint="eastAsia"/>
          <w:color w:val="000000" w:themeColor="text1"/>
          <w:sz w:val="24"/>
          <w:szCs w:val="24"/>
          <w:vertAlign w:val="superscript"/>
        </w:rPr>
        <w:t>137</w:t>
      </w:r>
      <w:r w:rsidR="00E03660">
        <w:rPr>
          <w:rFonts w:ascii="Times New Roman" w:hAnsi="Times New Roman" w:hint="eastAsia"/>
          <w:color w:val="000000" w:themeColor="text1"/>
          <w:sz w:val="24"/>
          <w:szCs w:val="24"/>
        </w:rPr>
        <w:t>Cs</w:t>
      </w:r>
      <w:r w:rsidR="000D24AB">
        <w:rPr>
          <w:rFonts w:ascii="Times New Roman" w:hAnsi="Times New Roman" w:hint="eastAsia"/>
          <w:color w:val="000000" w:themeColor="text1"/>
          <w:sz w:val="24"/>
          <w:szCs w:val="24"/>
        </w:rPr>
        <w:t xml:space="preserve"> in all samples. </w:t>
      </w:r>
      <w:r w:rsidR="00EC5603" w:rsidRPr="00AD5AB8">
        <w:rPr>
          <w:rFonts w:ascii="Times New Roman" w:hAnsi="Times New Roman" w:hint="eastAsia"/>
          <w:color w:val="000000" w:themeColor="text1"/>
          <w:sz w:val="24"/>
          <w:szCs w:val="24"/>
        </w:rPr>
        <w:t>The r</w:t>
      </w:r>
      <w:r w:rsidRPr="00AD5AB8">
        <w:rPr>
          <w:rFonts w:ascii="Times New Roman" w:hAnsi="Times New Roman"/>
          <w:color w:val="000000" w:themeColor="text1"/>
          <w:sz w:val="24"/>
          <w:szCs w:val="24"/>
        </w:rPr>
        <w:t xml:space="preserve">esults showed that </w:t>
      </w:r>
      <w:r w:rsidR="00B80A8F" w:rsidRPr="00AD5AB8">
        <w:rPr>
          <w:rFonts w:ascii="Times New Roman" w:hAnsi="Times New Roman" w:hint="eastAsia"/>
          <w:color w:val="000000" w:themeColor="text1"/>
          <w:sz w:val="24"/>
          <w:szCs w:val="24"/>
        </w:rPr>
        <w:t xml:space="preserve">volatile and </w:t>
      </w:r>
      <w:r w:rsidRPr="00AD5AB8">
        <w:rPr>
          <w:rFonts w:ascii="Times New Roman" w:hAnsi="Times New Roman"/>
          <w:color w:val="000000" w:themeColor="text1"/>
          <w:sz w:val="24"/>
          <w:szCs w:val="24"/>
        </w:rPr>
        <w:t xml:space="preserve">refractory nuclides such as </w:t>
      </w:r>
      <w:r w:rsidR="00B80A8F" w:rsidRPr="00AD5AB8">
        <w:rPr>
          <w:rFonts w:ascii="Times New Roman" w:hAnsi="Times New Roman" w:hint="eastAsia"/>
          <w:color w:val="000000" w:themeColor="text1"/>
          <w:sz w:val="24"/>
          <w:szCs w:val="24"/>
        </w:rPr>
        <w:t xml:space="preserve">Cs, </w:t>
      </w:r>
      <w:r w:rsidRPr="00AD5AB8">
        <w:rPr>
          <w:rFonts w:ascii="Times New Roman" w:hAnsi="Times New Roman"/>
          <w:color w:val="000000" w:themeColor="text1"/>
          <w:sz w:val="24"/>
          <w:szCs w:val="24"/>
        </w:rPr>
        <w:t xml:space="preserve">U and Pu </w:t>
      </w:r>
      <w:r w:rsidR="00E66AA1" w:rsidRPr="00AD5AB8">
        <w:rPr>
          <w:rFonts w:ascii="Times New Roman" w:hAnsi="Times New Roman" w:hint="eastAsia"/>
          <w:color w:val="000000" w:themeColor="text1"/>
          <w:sz w:val="24"/>
          <w:szCs w:val="24"/>
        </w:rPr>
        <w:t>exist as dissolved phase</w:t>
      </w:r>
      <w:r w:rsidR="000B778D" w:rsidRPr="00AD5AB8">
        <w:rPr>
          <w:rFonts w:ascii="Times New Roman" w:hAnsi="Times New Roman" w:hint="eastAsia"/>
          <w:color w:val="000000" w:themeColor="text1"/>
          <w:sz w:val="24"/>
          <w:szCs w:val="24"/>
        </w:rPr>
        <w:t>,</w:t>
      </w:r>
      <w:r w:rsidR="00E66AA1" w:rsidRPr="00AD5AB8">
        <w:rPr>
          <w:rFonts w:ascii="Times New Roman" w:hAnsi="Times New Roman" w:hint="eastAsia"/>
          <w:color w:val="000000" w:themeColor="text1"/>
          <w:sz w:val="24"/>
          <w:szCs w:val="24"/>
        </w:rPr>
        <w:t xml:space="preserve"> which </w:t>
      </w:r>
      <w:r w:rsidR="00B80A8F" w:rsidRPr="00AD5AB8">
        <w:rPr>
          <w:rFonts w:ascii="Times New Roman" w:hAnsi="Times New Roman" w:hint="eastAsia"/>
          <w:color w:val="000000" w:themeColor="text1"/>
          <w:sz w:val="24"/>
          <w:szCs w:val="24"/>
        </w:rPr>
        <w:t>can easily be taken</w:t>
      </w:r>
      <w:r w:rsidR="00E66AA1" w:rsidRPr="00AD5AB8">
        <w:rPr>
          <w:rFonts w:ascii="Times New Roman" w:hAnsi="Times New Roman" w:hint="eastAsia"/>
          <w:color w:val="000000" w:themeColor="text1"/>
          <w:sz w:val="24"/>
          <w:szCs w:val="24"/>
        </w:rPr>
        <w:t xml:space="preserve"> by plant</w:t>
      </w:r>
      <w:r w:rsidR="00B80A8F" w:rsidRPr="00AD5AB8">
        <w:rPr>
          <w:rFonts w:ascii="Times New Roman" w:hAnsi="Times New Roman" w:hint="eastAsia"/>
          <w:color w:val="000000" w:themeColor="text1"/>
          <w:sz w:val="24"/>
          <w:szCs w:val="24"/>
        </w:rPr>
        <w:t>s</w:t>
      </w:r>
      <w:r w:rsidR="00E66AA1" w:rsidRPr="00AD5AB8">
        <w:rPr>
          <w:rFonts w:ascii="Times New Roman" w:hAnsi="Times New Roman" w:hint="eastAsia"/>
          <w:color w:val="000000" w:themeColor="text1"/>
          <w:sz w:val="24"/>
          <w:szCs w:val="24"/>
        </w:rPr>
        <w:t>/human</w:t>
      </w:r>
      <w:r w:rsidR="00B80A8F" w:rsidRPr="00AD5AB8">
        <w:rPr>
          <w:rFonts w:ascii="Times New Roman" w:hAnsi="Times New Roman" w:hint="eastAsia"/>
          <w:color w:val="000000" w:themeColor="text1"/>
          <w:sz w:val="24"/>
          <w:szCs w:val="24"/>
        </w:rPr>
        <w:t xml:space="preserve">s. However the </w:t>
      </w:r>
      <w:r w:rsidR="00D85572" w:rsidRPr="00AD5AB8">
        <w:rPr>
          <w:rFonts w:ascii="Times New Roman" w:hAnsi="Times New Roman" w:hint="eastAsia"/>
          <w:color w:val="000000" w:themeColor="text1"/>
          <w:sz w:val="24"/>
          <w:szCs w:val="24"/>
        </w:rPr>
        <w:t>effect</w:t>
      </w:r>
      <w:r w:rsidR="00B80A8F" w:rsidRPr="00AD5AB8">
        <w:rPr>
          <w:rFonts w:ascii="Times New Roman" w:hAnsi="Times New Roman" w:hint="eastAsia"/>
          <w:color w:val="000000" w:themeColor="text1"/>
          <w:sz w:val="24"/>
          <w:szCs w:val="24"/>
        </w:rPr>
        <w:t xml:space="preserve"> of Pu and </w:t>
      </w:r>
      <w:r w:rsidR="00D85572" w:rsidRPr="00AD5AB8">
        <w:rPr>
          <w:rFonts w:ascii="Times New Roman" w:hAnsi="Times New Roman" w:hint="eastAsia"/>
          <w:color w:val="000000" w:themeColor="text1"/>
          <w:sz w:val="24"/>
          <w:szCs w:val="24"/>
        </w:rPr>
        <w:t xml:space="preserve">U </w:t>
      </w:r>
      <w:r w:rsidR="00B80A8F" w:rsidRPr="00AD5AB8">
        <w:rPr>
          <w:rFonts w:ascii="Times New Roman" w:hAnsi="Times New Roman" w:hint="eastAsia"/>
          <w:color w:val="000000" w:themeColor="text1"/>
          <w:sz w:val="24"/>
          <w:szCs w:val="24"/>
        </w:rPr>
        <w:t>are</w:t>
      </w:r>
      <w:r w:rsidRPr="00AD5AB8">
        <w:rPr>
          <w:rFonts w:ascii="Times New Roman" w:hAnsi="Times New Roman"/>
          <w:color w:val="000000" w:themeColor="text1"/>
          <w:sz w:val="24"/>
          <w:szCs w:val="24"/>
        </w:rPr>
        <w:t xml:space="preserve"> much less so compared to the volatile radionuclide Cs</w:t>
      </w:r>
      <w:r w:rsidR="00D85572" w:rsidRPr="00AD5AB8">
        <w:rPr>
          <w:rFonts w:ascii="Times New Roman" w:hAnsi="Times New Roman" w:hint="eastAsia"/>
          <w:color w:val="000000" w:themeColor="text1"/>
          <w:sz w:val="24"/>
          <w:szCs w:val="24"/>
        </w:rPr>
        <w:t xml:space="preserve"> and </w:t>
      </w:r>
      <w:r w:rsidR="00865907" w:rsidRPr="00AD5AB8">
        <w:rPr>
          <w:rFonts w:ascii="Times New Roman" w:hAnsi="Times New Roman" w:hint="eastAsia"/>
          <w:color w:val="000000" w:themeColor="text1"/>
          <w:sz w:val="24"/>
          <w:szCs w:val="24"/>
        </w:rPr>
        <w:t>it seems</w:t>
      </w:r>
      <w:r w:rsidR="00D85572" w:rsidRPr="00AD5AB8">
        <w:rPr>
          <w:rFonts w:ascii="Times New Roman" w:hAnsi="Times New Roman" w:hint="eastAsia"/>
          <w:color w:val="000000" w:themeColor="text1"/>
          <w:sz w:val="24"/>
          <w:szCs w:val="24"/>
        </w:rPr>
        <w:t xml:space="preserve"> no contribution from FDNPP</w:t>
      </w:r>
      <w:r w:rsidR="000B778D" w:rsidRPr="00AD5AB8">
        <w:rPr>
          <w:rFonts w:ascii="Times New Roman" w:hAnsi="Times New Roman" w:hint="eastAsia"/>
          <w:color w:val="000000" w:themeColor="text1"/>
          <w:sz w:val="24"/>
          <w:szCs w:val="24"/>
        </w:rPr>
        <w:t xml:space="preserve"> in and around Fukushima area</w:t>
      </w:r>
      <w:r w:rsidRPr="00AD5AB8">
        <w:rPr>
          <w:rFonts w:ascii="Times New Roman" w:hAnsi="Times New Roman"/>
          <w:color w:val="000000" w:themeColor="text1"/>
          <w:sz w:val="24"/>
          <w:szCs w:val="24"/>
        </w:rPr>
        <w:t>.</w:t>
      </w:r>
      <w:r w:rsidR="00FF62FC" w:rsidRPr="00AD5AB8">
        <w:rPr>
          <w:rFonts w:ascii="Times New Roman" w:hAnsi="Times New Roman"/>
          <w:color w:val="000000" w:themeColor="text1"/>
          <w:sz w:val="24"/>
          <w:szCs w:val="24"/>
        </w:rPr>
        <w:br w:type="page"/>
      </w:r>
    </w:p>
    <w:p w:rsidR="002A6CA6" w:rsidRPr="00AD5AB8" w:rsidRDefault="00FF62FC" w:rsidP="00FF62FC">
      <w:pPr>
        <w:spacing w:line="480" w:lineRule="auto"/>
        <w:rPr>
          <w:rFonts w:ascii="Times New Roman" w:hAnsi="Times New Roman"/>
          <w:b/>
          <w:color w:val="000000" w:themeColor="text1"/>
          <w:sz w:val="24"/>
          <w:szCs w:val="24"/>
        </w:rPr>
      </w:pPr>
      <w:r w:rsidRPr="00AD5AB8">
        <w:rPr>
          <w:rFonts w:ascii="Times New Roman" w:hAnsi="Times New Roman" w:hint="eastAsia"/>
          <w:b/>
          <w:color w:val="000000" w:themeColor="text1"/>
          <w:sz w:val="24"/>
          <w:szCs w:val="24"/>
        </w:rPr>
        <w:lastRenderedPageBreak/>
        <w:t>INTRODUCTION</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The </w:t>
      </w:r>
      <w:r w:rsidR="00B83FCA" w:rsidRPr="00AD5AB8">
        <w:rPr>
          <w:rFonts w:ascii="Times New Roman" w:hAnsi="Times New Roman" w:hint="eastAsia"/>
          <w:color w:val="000000" w:themeColor="text1"/>
          <w:sz w:val="24"/>
          <w:szCs w:val="24"/>
        </w:rPr>
        <w:t>Fukushima Daiichi Nuclear Power Plant (</w:t>
      </w:r>
      <w:r w:rsidRPr="00AD5AB8">
        <w:rPr>
          <w:rFonts w:ascii="Times New Roman" w:hAnsi="Times New Roman"/>
          <w:color w:val="000000" w:themeColor="text1"/>
          <w:sz w:val="24"/>
          <w:szCs w:val="24"/>
        </w:rPr>
        <w:t>FDNPP</w:t>
      </w:r>
      <w:r w:rsidR="00B83FCA" w:rsidRPr="00AD5AB8">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accident occurred as a result of a magnitude 9.0 earthquake and tsunami in March 2011. As a consequence</w:t>
      </w:r>
      <w:r w:rsidR="001C2098" w:rsidRPr="00AD5AB8">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the total amount of radionuclide discharge into the environment</w:t>
      </w:r>
      <w:r w:rsidR="00063F69" w:rsidRPr="00AD5AB8">
        <w:rPr>
          <w:rFonts w:ascii="Times New Roman" w:hAnsi="Times New Roman" w:hint="eastAsia"/>
          <w:color w:val="000000" w:themeColor="text1"/>
          <w:sz w:val="24"/>
          <w:szCs w:val="24"/>
        </w:rPr>
        <w:t xml:space="preserve"> was more than 10</w:t>
      </w:r>
      <w:r w:rsidR="00063F69" w:rsidRPr="00AD5AB8">
        <w:rPr>
          <w:rFonts w:ascii="Times New Roman" w:hAnsi="Times New Roman" w:hint="eastAsia"/>
          <w:color w:val="000000" w:themeColor="text1"/>
          <w:sz w:val="24"/>
          <w:szCs w:val="24"/>
          <w:vertAlign w:val="superscript"/>
        </w:rPr>
        <w:t>1</w:t>
      </w:r>
      <w:r w:rsidR="004961CE" w:rsidRPr="00AD5AB8">
        <w:rPr>
          <w:rFonts w:ascii="Times New Roman" w:hAnsi="Times New Roman" w:hint="eastAsia"/>
          <w:color w:val="000000" w:themeColor="text1"/>
          <w:sz w:val="24"/>
          <w:szCs w:val="24"/>
          <w:vertAlign w:val="superscript"/>
        </w:rPr>
        <w:t>9</w:t>
      </w:r>
      <w:r w:rsidR="00063F69" w:rsidRPr="00AD5AB8">
        <w:rPr>
          <w:rFonts w:ascii="Times New Roman" w:hAnsi="Times New Roman" w:hint="eastAsia"/>
          <w:color w:val="000000" w:themeColor="text1"/>
          <w:sz w:val="24"/>
          <w:szCs w:val="24"/>
        </w:rPr>
        <w:t xml:space="preserve"> Bq (</w:t>
      </w:r>
      <w:r w:rsidR="004961CE" w:rsidRPr="00AD5AB8">
        <w:rPr>
          <w:rFonts w:ascii="Times New Roman" w:hAnsi="Times New Roman" w:hint="eastAsia"/>
          <w:color w:val="000000" w:themeColor="text1"/>
          <w:sz w:val="24"/>
          <w:szCs w:val="24"/>
        </w:rPr>
        <w:t>METI 2011a)</w:t>
      </w:r>
      <w:r w:rsidRPr="00AD5AB8">
        <w:rPr>
          <w:rFonts w:ascii="Times New Roman" w:hAnsi="Times New Roman"/>
          <w:color w:val="000000" w:themeColor="text1"/>
          <w:sz w:val="24"/>
          <w:szCs w:val="24"/>
        </w:rPr>
        <w:t xml:space="preserve">. Especially volatile fission products, such as </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Cs (T</w:t>
      </w:r>
      <w:r w:rsidRPr="00AD5AB8">
        <w:rPr>
          <w:rFonts w:ascii="Times New Roman" w:hAnsi="Times New Roman"/>
          <w:color w:val="000000" w:themeColor="text1"/>
          <w:sz w:val="24"/>
          <w:szCs w:val="24"/>
          <w:vertAlign w:val="subscript"/>
        </w:rPr>
        <w:t>1/2</w:t>
      </w:r>
      <w:r w:rsidRPr="00AD5AB8">
        <w:rPr>
          <w:rFonts w:ascii="Times New Roman" w:hAnsi="Times New Roman"/>
          <w:color w:val="000000" w:themeColor="text1"/>
          <w:sz w:val="24"/>
          <w:szCs w:val="24"/>
        </w:rPr>
        <w:t>=30.2 years)</w:t>
      </w:r>
      <w:r w:rsidR="00DC0855" w:rsidRPr="00AD5AB8">
        <w:rPr>
          <w:rFonts w:ascii="Times New Roman" w:hAnsi="Times New Roman" w:hint="eastAsia"/>
          <w:color w:val="000000" w:themeColor="text1"/>
          <w:sz w:val="24"/>
          <w:szCs w:val="24"/>
        </w:rPr>
        <w:t>,</w:t>
      </w:r>
      <w:r w:rsidR="00DC0855" w:rsidRPr="00AD5AB8">
        <w:rPr>
          <w:rFonts w:ascii="Times New Roman" w:hAnsi="Times New Roman"/>
          <w:color w:val="000000" w:themeColor="text1"/>
          <w:sz w:val="24"/>
          <w:szCs w:val="24"/>
        </w:rPr>
        <w:t xml:space="preserve"> </w:t>
      </w:r>
      <w:r w:rsidR="00DC0855" w:rsidRPr="00AD5AB8">
        <w:rPr>
          <w:rFonts w:ascii="Times New Roman" w:hAnsi="Times New Roman" w:hint="eastAsia"/>
          <w:color w:val="000000" w:themeColor="text1"/>
          <w:sz w:val="24"/>
          <w:szCs w:val="24"/>
          <w:vertAlign w:val="superscript"/>
        </w:rPr>
        <w:t>134</w:t>
      </w:r>
      <w:r w:rsidR="00DC0855" w:rsidRPr="00AD5AB8">
        <w:rPr>
          <w:rFonts w:ascii="Times New Roman" w:hAnsi="Times New Roman"/>
          <w:color w:val="000000" w:themeColor="text1"/>
          <w:sz w:val="24"/>
          <w:szCs w:val="24"/>
        </w:rPr>
        <w:t>Cs</w:t>
      </w:r>
      <w:r w:rsidR="00DC0855" w:rsidRPr="00AD5AB8">
        <w:rPr>
          <w:rFonts w:ascii="Times New Roman" w:hAnsi="Times New Roman" w:hint="eastAsia"/>
          <w:color w:val="000000" w:themeColor="text1"/>
          <w:sz w:val="24"/>
          <w:szCs w:val="24"/>
        </w:rPr>
        <w:t xml:space="preserve"> </w:t>
      </w:r>
      <w:r w:rsidR="00DC0855" w:rsidRPr="00AD5AB8">
        <w:rPr>
          <w:rFonts w:ascii="Times New Roman" w:hAnsi="Times New Roman"/>
          <w:color w:val="000000" w:themeColor="text1"/>
          <w:sz w:val="24"/>
          <w:szCs w:val="24"/>
        </w:rPr>
        <w:t>(T</w:t>
      </w:r>
      <w:r w:rsidR="00DC0855" w:rsidRPr="00AD5AB8">
        <w:rPr>
          <w:rFonts w:ascii="Times New Roman" w:hAnsi="Times New Roman"/>
          <w:color w:val="000000" w:themeColor="text1"/>
          <w:sz w:val="24"/>
          <w:szCs w:val="24"/>
          <w:vertAlign w:val="subscript"/>
        </w:rPr>
        <w:t>1/2</w:t>
      </w:r>
      <w:r w:rsidR="00DC0855" w:rsidRPr="00AD5AB8">
        <w:rPr>
          <w:rFonts w:ascii="Times New Roman" w:hAnsi="Times New Roman"/>
          <w:color w:val="000000" w:themeColor="text1"/>
          <w:sz w:val="24"/>
          <w:szCs w:val="24"/>
        </w:rPr>
        <w:t xml:space="preserve">=2.06 years) </w:t>
      </w:r>
      <w:r w:rsidRPr="00AD5AB8">
        <w:rPr>
          <w:rFonts w:ascii="Times New Roman" w:hAnsi="Times New Roman"/>
          <w:color w:val="000000" w:themeColor="text1"/>
          <w:sz w:val="24"/>
          <w:szCs w:val="24"/>
        </w:rPr>
        <w:t xml:space="preserve"> and </w:t>
      </w:r>
      <w:r w:rsidRPr="00AD5AB8">
        <w:rPr>
          <w:rFonts w:ascii="Times New Roman" w:hAnsi="Times New Roman"/>
          <w:color w:val="000000" w:themeColor="text1"/>
          <w:sz w:val="24"/>
          <w:szCs w:val="24"/>
          <w:vertAlign w:val="superscript"/>
        </w:rPr>
        <w:t>131</w:t>
      </w:r>
      <w:r w:rsidRPr="00AD5AB8">
        <w:rPr>
          <w:rFonts w:ascii="Times New Roman" w:hAnsi="Times New Roman"/>
          <w:color w:val="000000" w:themeColor="text1"/>
          <w:sz w:val="24"/>
          <w:szCs w:val="24"/>
        </w:rPr>
        <w:t>I (T</w:t>
      </w:r>
      <w:r w:rsidRPr="00AD5AB8">
        <w:rPr>
          <w:rFonts w:ascii="Times New Roman" w:hAnsi="Times New Roman"/>
          <w:color w:val="000000" w:themeColor="text1"/>
          <w:sz w:val="24"/>
          <w:szCs w:val="24"/>
          <w:vertAlign w:val="subscript"/>
        </w:rPr>
        <w:t>1/2</w:t>
      </w:r>
      <w:r w:rsidRPr="00AD5AB8">
        <w:rPr>
          <w:rFonts w:ascii="Times New Roman" w:hAnsi="Times New Roman"/>
          <w:color w:val="000000" w:themeColor="text1"/>
          <w:sz w:val="24"/>
          <w:szCs w:val="24"/>
        </w:rPr>
        <w:t xml:space="preserve">=8.04 days), have </w:t>
      </w:r>
      <w:r w:rsidR="00EC5603" w:rsidRPr="00AD5AB8">
        <w:rPr>
          <w:rFonts w:ascii="Times New Roman" w:hAnsi="Times New Roman" w:hint="eastAsia"/>
          <w:color w:val="000000" w:themeColor="text1"/>
          <w:sz w:val="24"/>
          <w:szCs w:val="24"/>
        </w:rPr>
        <w:t xml:space="preserve">been </w:t>
      </w:r>
      <w:r w:rsidRPr="00AD5AB8">
        <w:rPr>
          <w:rFonts w:ascii="Times New Roman" w:hAnsi="Times New Roman"/>
          <w:color w:val="000000" w:themeColor="text1"/>
          <w:sz w:val="24"/>
          <w:szCs w:val="24"/>
        </w:rPr>
        <w:t xml:space="preserve">dispersed </w:t>
      </w:r>
      <w:r w:rsidR="00233799">
        <w:rPr>
          <w:rFonts w:ascii="Times New Roman" w:hAnsi="Times New Roman" w:hint="eastAsia"/>
          <w:color w:val="000000" w:themeColor="text1"/>
          <w:sz w:val="24"/>
          <w:szCs w:val="24"/>
        </w:rPr>
        <w:t>more than 10</w:t>
      </w:r>
      <w:r w:rsidR="00233799" w:rsidRPr="00233799">
        <w:rPr>
          <w:rFonts w:ascii="Times New Roman" w:hAnsi="Times New Roman" w:hint="eastAsia"/>
          <w:color w:val="000000" w:themeColor="text1"/>
          <w:sz w:val="24"/>
          <w:szCs w:val="24"/>
          <w:vertAlign w:val="superscript"/>
        </w:rPr>
        <w:t>17</w:t>
      </w:r>
      <w:r w:rsidR="00233799">
        <w:rPr>
          <w:rFonts w:ascii="Times New Roman" w:hAnsi="Times New Roman" w:hint="eastAsia"/>
          <w:color w:val="000000" w:themeColor="text1"/>
          <w:sz w:val="24"/>
          <w:szCs w:val="24"/>
        </w:rPr>
        <w:t xml:space="preserve"> Bq (Chino et al., 2011) </w:t>
      </w:r>
      <w:r w:rsidRPr="00AD5AB8">
        <w:rPr>
          <w:rFonts w:ascii="Times New Roman" w:hAnsi="Times New Roman"/>
          <w:color w:val="000000" w:themeColor="text1"/>
          <w:sz w:val="24"/>
          <w:szCs w:val="24"/>
        </w:rPr>
        <w:t>throughout the world contaminating the global environment. These nuclides have been monitored in the atmosphere (aerosol), soil and water to study the impact of the FDNPP accident (e.g. MEXT</w:t>
      </w:r>
      <w:r w:rsidR="00FB5F02">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w:t>
      </w:r>
      <w:r w:rsidR="00FB5F02">
        <w:rPr>
          <w:rFonts w:ascii="Times New Roman" w:hAnsi="Times New Roman" w:hint="eastAsia"/>
          <w:color w:val="000000" w:themeColor="text1"/>
          <w:sz w:val="24"/>
          <w:szCs w:val="24"/>
        </w:rPr>
        <w:t>2011</w:t>
      </w:r>
      <w:r w:rsidRPr="00AD5AB8">
        <w:rPr>
          <w:rFonts w:ascii="Times New Roman" w:hAnsi="Times New Roman"/>
          <w:color w:val="000000" w:themeColor="text1"/>
          <w:sz w:val="24"/>
          <w:szCs w:val="24"/>
        </w:rPr>
        <w:t xml:space="preserve">). Furthermore, there is concern that transuranic nuclides such as U and Pu isotopes have also spread as a result of partial melt-down of the nuclear fuel core including the MOX fuel (mixed U and Pu oxide fuel) of unit 3 of the FDNPP. However, due to the relative difficulty of measuring transuranic nuclides, there is </w:t>
      </w:r>
      <w:r w:rsidR="00556EC2">
        <w:rPr>
          <w:rFonts w:ascii="Times New Roman" w:hAnsi="Times New Roman" w:hint="eastAsia"/>
          <w:color w:val="000000" w:themeColor="text1"/>
          <w:sz w:val="24"/>
          <w:szCs w:val="24"/>
        </w:rPr>
        <w:t xml:space="preserve">a </w:t>
      </w:r>
      <w:r w:rsidRPr="00AD5AB8">
        <w:rPr>
          <w:rFonts w:ascii="Times New Roman" w:hAnsi="Times New Roman"/>
          <w:color w:val="000000" w:themeColor="text1"/>
          <w:sz w:val="24"/>
          <w:szCs w:val="24"/>
        </w:rPr>
        <w:t xml:space="preserve">little data on </w:t>
      </w:r>
      <w:r w:rsidR="00EC5603" w:rsidRPr="00AD5AB8">
        <w:rPr>
          <w:rFonts w:ascii="Times New Roman" w:hAnsi="Times New Roman" w:hint="eastAsia"/>
          <w:color w:val="000000" w:themeColor="text1"/>
          <w:sz w:val="24"/>
          <w:szCs w:val="24"/>
        </w:rPr>
        <w:t xml:space="preserve">the </w:t>
      </w:r>
      <w:r w:rsidRPr="00AD5AB8">
        <w:rPr>
          <w:rFonts w:ascii="Times New Roman" w:hAnsi="Times New Roman"/>
          <w:color w:val="000000" w:themeColor="text1"/>
          <w:sz w:val="24"/>
          <w:szCs w:val="24"/>
        </w:rPr>
        <w:t>concentrations of Pu and U in and around the Fukushima area</w:t>
      </w:r>
      <w:r w:rsidR="00185FF0">
        <w:rPr>
          <w:rFonts w:ascii="Times New Roman" w:hAnsi="Times New Roman" w:hint="eastAsia"/>
          <w:color w:val="000000" w:themeColor="text1"/>
          <w:sz w:val="24"/>
          <w:szCs w:val="24"/>
        </w:rPr>
        <w:t xml:space="preserve"> (</w:t>
      </w:r>
      <w:proofErr w:type="spellStart"/>
      <w:r w:rsidR="00185FF0" w:rsidRPr="00ED6B95">
        <w:rPr>
          <w:rFonts w:ascii="Times New Roman" w:hAnsi="Times New Roman"/>
          <w:sz w:val="24"/>
          <w:szCs w:val="24"/>
        </w:rPr>
        <w:t>Zheng</w:t>
      </w:r>
      <w:proofErr w:type="spellEnd"/>
      <w:r w:rsidR="00185FF0">
        <w:rPr>
          <w:rFonts w:ascii="Times New Roman" w:hAnsi="Times New Roman" w:hint="eastAsia"/>
          <w:sz w:val="24"/>
          <w:szCs w:val="24"/>
        </w:rPr>
        <w:t xml:space="preserve"> et al., 2012)</w:t>
      </w:r>
      <w:r w:rsidRPr="00AD5AB8">
        <w:rPr>
          <w:rFonts w:ascii="Times New Roman" w:hAnsi="Times New Roman"/>
          <w:color w:val="000000" w:themeColor="text1"/>
          <w:sz w:val="24"/>
          <w:szCs w:val="24"/>
        </w:rPr>
        <w:t>.</w:t>
      </w:r>
    </w:p>
    <w:p w:rsidR="002A6CA6" w:rsidRPr="00AD5AB8" w:rsidRDefault="002A6CA6" w:rsidP="00FF62FC">
      <w:pPr>
        <w:spacing w:line="480" w:lineRule="auto"/>
        <w:ind w:hanging="1"/>
        <w:rPr>
          <w:rFonts w:ascii="Times New Roman" w:hAnsi="Times New Roman"/>
          <w:color w:val="000000" w:themeColor="text1"/>
          <w:kern w:val="0"/>
          <w:sz w:val="24"/>
          <w:szCs w:val="24"/>
        </w:rPr>
      </w:pPr>
      <w:r w:rsidRPr="00AD5AB8">
        <w:rPr>
          <w:rFonts w:ascii="Times New Roman" w:hAnsi="Times New Roman"/>
          <w:color w:val="000000" w:themeColor="text1"/>
          <w:sz w:val="24"/>
          <w:szCs w:val="24"/>
        </w:rPr>
        <w:t xml:space="preserve">   U-236 (T</w:t>
      </w:r>
      <w:r w:rsidRPr="00AD5AB8">
        <w:rPr>
          <w:rFonts w:ascii="Times New Roman" w:hAnsi="Times New Roman"/>
          <w:color w:val="000000" w:themeColor="text1"/>
          <w:sz w:val="24"/>
          <w:szCs w:val="24"/>
          <w:vertAlign w:val="subscript"/>
        </w:rPr>
        <w:t>1/2</w:t>
      </w:r>
      <w:r w:rsidRPr="00AD5AB8">
        <w:rPr>
          <w:rFonts w:ascii="Times New Roman" w:hAnsi="Times New Roman"/>
          <w:color w:val="000000" w:themeColor="text1"/>
          <w:sz w:val="24"/>
          <w:szCs w:val="24"/>
        </w:rPr>
        <w:t>=2.342×10</w:t>
      </w:r>
      <w:r w:rsidRPr="00AD5AB8">
        <w:rPr>
          <w:rFonts w:ascii="Times New Roman" w:hAnsi="Times New Roman"/>
          <w:color w:val="000000" w:themeColor="text1"/>
          <w:sz w:val="24"/>
          <w:szCs w:val="24"/>
          <w:vertAlign w:val="superscript"/>
        </w:rPr>
        <w:t>7</w:t>
      </w:r>
      <w:r w:rsidRPr="00AD5AB8">
        <w:rPr>
          <w:rFonts w:ascii="Times New Roman" w:hAnsi="Times New Roman"/>
          <w:color w:val="000000" w:themeColor="text1"/>
          <w:sz w:val="24"/>
          <w:szCs w:val="24"/>
        </w:rPr>
        <w:t xml:space="preserve"> y) is mainly induced by </w:t>
      </w:r>
      <w:r w:rsidR="004961CE" w:rsidRPr="00AD5AB8">
        <w:rPr>
          <w:rFonts w:ascii="Times New Roman" w:hAnsi="Times New Roman" w:hint="eastAsia"/>
          <w:color w:val="000000" w:themeColor="text1"/>
          <w:sz w:val="24"/>
          <w:szCs w:val="24"/>
        </w:rPr>
        <w:t xml:space="preserve">the </w:t>
      </w:r>
      <w:r w:rsidRPr="00AD5AB8">
        <w:rPr>
          <w:rFonts w:ascii="Times New Roman" w:hAnsi="Times New Roman"/>
          <w:color w:val="000000" w:themeColor="text1"/>
          <w:sz w:val="24"/>
          <w:szCs w:val="24"/>
        </w:rPr>
        <w:t xml:space="preserve">nuclear reaction </w:t>
      </w:r>
      <w:r w:rsidRPr="00AD5AB8">
        <w:rPr>
          <w:rFonts w:ascii="Times New Roman" w:hAnsi="Times New Roman"/>
          <w:color w:val="000000" w:themeColor="text1"/>
          <w:sz w:val="24"/>
          <w:szCs w:val="24"/>
          <w:vertAlign w:val="superscript"/>
        </w:rPr>
        <w:t>235</w:t>
      </w:r>
      <w:r w:rsidRPr="00AD5AB8">
        <w:rPr>
          <w:rFonts w:ascii="Times New Roman" w:hAnsi="Times New Roman"/>
          <w:color w:val="000000" w:themeColor="text1"/>
          <w:sz w:val="24"/>
          <w:szCs w:val="24"/>
        </w:rPr>
        <w:t>U(n,</w:t>
      </w:r>
      <w:r w:rsidRPr="00AD5AB8">
        <w:rPr>
          <w:rFonts w:ascii="Symbol" w:hAnsi="Symbol"/>
          <w:color w:val="000000" w:themeColor="text1"/>
          <w:sz w:val="24"/>
          <w:szCs w:val="24"/>
        </w:rPr>
        <w:t></w:t>
      </w:r>
      <w:r w:rsidRPr="00AD5AB8">
        <w:rPr>
          <w:rFonts w:ascii="Times New Roman" w:hAnsi="Times New Roman"/>
          <w:color w:val="000000" w:themeColor="text1"/>
          <w:sz w:val="24"/>
          <w:szCs w:val="24"/>
        </w:rPr>
        <w:t xml:space="preserve">) with thermal neutrons in reactors which use </w:t>
      </w:r>
      <w:r w:rsidRPr="00AD5AB8">
        <w:rPr>
          <w:rFonts w:ascii="Times New Roman" w:hAnsi="Times New Roman"/>
          <w:color w:val="000000" w:themeColor="text1"/>
          <w:sz w:val="24"/>
          <w:szCs w:val="24"/>
          <w:vertAlign w:val="superscript"/>
        </w:rPr>
        <w:t>235</w:t>
      </w:r>
      <w:r w:rsidRPr="00AD5AB8">
        <w:rPr>
          <w:rFonts w:ascii="Times New Roman" w:hAnsi="Times New Roman"/>
          <w:color w:val="000000" w:themeColor="text1"/>
          <w:sz w:val="24"/>
          <w:szCs w:val="24"/>
        </w:rPr>
        <w:t xml:space="preserve">U fuel. The spent fuel contains about 0.4% of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 xml:space="preserve">U and the isotope remains in nuclear waste for a long time due to its long half life. This </w:t>
      </w:r>
      <w:r w:rsidRPr="00AD5AB8">
        <w:rPr>
          <w:rFonts w:ascii="Times New Roman" w:hAnsi="Times New Roman"/>
          <w:color w:val="000000" w:themeColor="text1"/>
          <w:kern w:val="0"/>
          <w:sz w:val="24"/>
          <w:szCs w:val="24"/>
        </w:rPr>
        <w:t>anthropogenic U isotope has been used as a fingerprint of environmental contamination arising from use of U fuel, e.g. around nuclear reprocessing facilities and Chernobyl NPP (</w:t>
      </w:r>
      <w:r w:rsidR="009B343B" w:rsidRPr="00AD5AB8">
        <w:rPr>
          <w:rFonts w:ascii="Times New Roman" w:hAnsi="Times New Roman" w:hint="eastAsia"/>
          <w:color w:val="000000" w:themeColor="text1"/>
          <w:kern w:val="0"/>
          <w:sz w:val="24"/>
          <w:szCs w:val="24"/>
        </w:rPr>
        <w:t xml:space="preserve">e.g. </w:t>
      </w:r>
      <w:r w:rsidRPr="00AD5AB8">
        <w:rPr>
          <w:rStyle w:val="ac"/>
          <w:rFonts w:ascii="Times New Roman" w:hAnsi="Times New Roman"/>
          <w:b w:val="0"/>
          <w:color w:val="000000" w:themeColor="text1"/>
          <w:sz w:val="24"/>
          <w:szCs w:val="24"/>
        </w:rPr>
        <w:t>Marsden</w:t>
      </w:r>
      <w:r w:rsidRPr="00AD5AB8">
        <w:rPr>
          <w:rFonts w:ascii="Times New Roman" w:hAnsi="Times New Roman"/>
          <w:color w:val="000000" w:themeColor="text1"/>
          <w:kern w:val="0"/>
          <w:sz w:val="24"/>
          <w:szCs w:val="24"/>
        </w:rPr>
        <w:t xml:space="preserve"> et al., 2001; </w:t>
      </w:r>
      <w:proofErr w:type="spellStart"/>
      <w:r w:rsidRPr="00AD5AB8">
        <w:rPr>
          <w:rFonts w:ascii="Times New Roman" w:hAnsi="Times New Roman"/>
          <w:color w:val="000000" w:themeColor="text1"/>
          <w:kern w:val="0"/>
          <w:sz w:val="24"/>
          <w:szCs w:val="24"/>
        </w:rPr>
        <w:t>Boulyga</w:t>
      </w:r>
      <w:proofErr w:type="spellEnd"/>
      <w:r w:rsidR="007E716B" w:rsidRPr="00AD5AB8">
        <w:rPr>
          <w:rFonts w:ascii="Times New Roman" w:hAnsi="Times New Roman" w:hint="eastAsia"/>
          <w:color w:val="000000" w:themeColor="text1"/>
          <w:kern w:val="0"/>
          <w:sz w:val="24"/>
          <w:szCs w:val="24"/>
        </w:rPr>
        <w:t xml:space="preserve"> and </w:t>
      </w:r>
      <w:proofErr w:type="spellStart"/>
      <w:r w:rsidR="007E716B" w:rsidRPr="00AD5AB8">
        <w:rPr>
          <w:rFonts w:ascii="Times New Roman" w:hAnsi="Times New Roman"/>
          <w:color w:val="000000" w:themeColor="text1"/>
          <w:sz w:val="24"/>
          <w:szCs w:val="24"/>
          <w:lang w:val="en-US"/>
        </w:rPr>
        <w:t>Heumann</w:t>
      </w:r>
      <w:proofErr w:type="spellEnd"/>
      <w:r w:rsidRPr="00AD5AB8">
        <w:rPr>
          <w:rFonts w:ascii="Times New Roman" w:hAnsi="Times New Roman"/>
          <w:color w:val="000000" w:themeColor="text1"/>
          <w:kern w:val="0"/>
          <w:sz w:val="24"/>
          <w:szCs w:val="24"/>
        </w:rPr>
        <w:t xml:space="preserve">, 2006). A small amount of </w:t>
      </w:r>
      <w:r w:rsidRPr="00AD5AB8">
        <w:rPr>
          <w:rFonts w:ascii="Times New Roman" w:hAnsi="Times New Roman"/>
          <w:color w:val="000000" w:themeColor="text1"/>
          <w:kern w:val="0"/>
          <w:sz w:val="24"/>
          <w:szCs w:val="24"/>
          <w:vertAlign w:val="superscript"/>
        </w:rPr>
        <w:t>236</w:t>
      </w:r>
      <w:r w:rsidRPr="00AD5AB8">
        <w:rPr>
          <w:rFonts w:ascii="Times New Roman" w:hAnsi="Times New Roman"/>
          <w:color w:val="000000" w:themeColor="text1"/>
          <w:kern w:val="0"/>
          <w:sz w:val="24"/>
          <w:szCs w:val="24"/>
        </w:rPr>
        <w:t xml:space="preserve">U is also produced from the decay of </w:t>
      </w:r>
      <w:r w:rsidRPr="00AD5AB8">
        <w:rPr>
          <w:rFonts w:ascii="Times New Roman" w:hAnsi="Times New Roman"/>
          <w:color w:val="000000" w:themeColor="text1"/>
          <w:kern w:val="0"/>
          <w:sz w:val="24"/>
          <w:szCs w:val="24"/>
          <w:vertAlign w:val="superscript"/>
        </w:rPr>
        <w:t>240</w:t>
      </w:r>
      <w:r w:rsidRPr="00AD5AB8">
        <w:rPr>
          <w:rFonts w:ascii="Times New Roman" w:hAnsi="Times New Roman"/>
          <w:color w:val="000000" w:themeColor="text1"/>
          <w:kern w:val="0"/>
          <w:sz w:val="24"/>
          <w:szCs w:val="24"/>
        </w:rPr>
        <w:t>Pu in Pu reactor</w:t>
      </w:r>
      <w:r w:rsidR="007C1CCA" w:rsidRPr="00AD5AB8">
        <w:rPr>
          <w:rFonts w:ascii="Times New Roman" w:hAnsi="Times New Roman" w:hint="eastAsia"/>
          <w:color w:val="000000" w:themeColor="text1"/>
          <w:kern w:val="0"/>
          <w:sz w:val="24"/>
          <w:szCs w:val="24"/>
        </w:rPr>
        <w:t xml:space="preserve"> </w:t>
      </w:r>
      <w:r w:rsidRPr="00AD5AB8">
        <w:rPr>
          <w:rFonts w:ascii="Times New Roman" w:hAnsi="Times New Roman"/>
          <w:color w:val="000000" w:themeColor="text1"/>
          <w:kern w:val="0"/>
          <w:sz w:val="24"/>
          <w:szCs w:val="24"/>
        </w:rPr>
        <w:t>fuel</w:t>
      </w:r>
      <w:r w:rsidR="00EC5603" w:rsidRPr="00AD5AB8">
        <w:rPr>
          <w:rFonts w:ascii="Times New Roman" w:hAnsi="Times New Roman" w:hint="eastAsia"/>
          <w:color w:val="000000" w:themeColor="text1"/>
          <w:kern w:val="0"/>
          <w:sz w:val="24"/>
          <w:szCs w:val="24"/>
        </w:rPr>
        <w:t>.</w:t>
      </w:r>
      <w:r w:rsidRPr="00AD5AB8">
        <w:rPr>
          <w:rFonts w:ascii="Times New Roman" w:hAnsi="Times New Roman"/>
          <w:color w:val="000000" w:themeColor="text1"/>
          <w:kern w:val="0"/>
          <w:sz w:val="24"/>
          <w:szCs w:val="24"/>
        </w:rPr>
        <w:t xml:space="preserve"> </w:t>
      </w:r>
    </w:p>
    <w:p w:rsidR="002A6CA6" w:rsidRPr="002D62E4" w:rsidRDefault="002A6CA6" w:rsidP="00FF62FC">
      <w:pPr>
        <w:spacing w:line="480" w:lineRule="auto"/>
        <w:ind w:hanging="1"/>
        <w:rPr>
          <w:rFonts w:ascii="Times New Roman" w:hAnsi="Times New Roman"/>
          <w:color w:val="000000" w:themeColor="text1"/>
          <w:sz w:val="24"/>
          <w:szCs w:val="24"/>
        </w:rPr>
      </w:pPr>
      <w:r w:rsidRPr="00AD5AB8">
        <w:rPr>
          <w:rFonts w:ascii="Times New Roman" w:hAnsi="Times New Roman"/>
          <w:color w:val="000000" w:themeColor="text1"/>
          <w:kern w:val="0"/>
          <w:sz w:val="24"/>
          <w:szCs w:val="24"/>
        </w:rPr>
        <w:t xml:space="preserve"> In the case of Pu (</w:t>
      </w:r>
      <w:r w:rsidRPr="00AD5AB8">
        <w:rPr>
          <w:rFonts w:ascii="Times New Roman" w:hAnsi="Times New Roman"/>
          <w:color w:val="000000" w:themeColor="text1"/>
          <w:kern w:val="0"/>
          <w:sz w:val="24"/>
          <w:szCs w:val="24"/>
          <w:vertAlign w:val="superscript"/>
        </w:rPr>
        <w:t>238</w:t>
      </w:r>
      <w:r w:rsidRPr="00AD5AB8">
        <w:rPr>
          <w:rFonts w:ascii="Times New Roman" w:hAnsi="Times New Roman"/>
          <w:color w:val="000000" w:themeColor="text1"/>
          <w:kern w:val="0"/>
          <w:sz w:val="24"/>
          <w:szCs w:val="24"/>
        </w:rPr>
        <w:t xml:space="preserve">Pu </w:t>
      </w:r>
      <w:r w:rsidRPr="00AD5AB8">
        <w:rPr>
          <w:rFonts w:ascii="Times New Roman" w:hAnsi="Times New Roman"/>
          <w:color w:val="000000" w:themeColor="text1"/>
          <w:sz w:val="24"/>
          <w:szCs w:val="24"/>
        </w:rPr>
        <w:t>T</w:t>
      </w:r>
      <w:r w:rsidRPr="00AD5AB8">
        <w:rPr>
          <w:rFonts w:ascii="Times New Roman" w:hAnsi="Times New Roman"/>
          <w:color w:val="000000" w:themeColor="text1"/>
          <w:sz w:val="24"/>
          <w:szCs w:val="24"/>
          <w:vertAlign w:val="subscript"/>
        </w:rPr>
        <w:t>1/2</w:t>
      </w:r>
      <w:r w:rsidRPr="00AD5AB8">
        <w:rPr>
          <w:rFonts w:ascii="Times New Roman" w:hAnsi="Times New Roman"/>
          <w:color w:val="000000" w:themeColor="text1"/>
          <w:sz w:val="24"/>
          <w:szCs w:val="24"/>
        </w:rPr>
        <w:t xml:space="preserve">=87.74 </w:t>
      </w:r>
      <w:r w:rsidR="00185FF0">
        <w:rPr>
          <w:rFonts w:ascii="Times New Roman" w:hAnsi="Times New Roman" w:hint="eastAsia"/>
          <w:color w:val="000000" w:themeColor="text1"/>
          <w:sz w:val="24"/>
          <w:szCs w:val="24"/>
        </w:rPr>
        <w:t>years</w:t>
      </w:r>
      <w:r w:rsidRPr="00AD5AB8">
        <w:rPr>
          <w:rFonts w:ascii="Times New Roman" w:hAnsi="Times New Roman"/>
          <w:color w:val="000000" w:themeColor="text1"/>
          <w:kern w:val="0"/>
          <w:sz w:val="24"/>
          <w:szCs w:val="24"/>
        </w:rPr>
        <w:t xml:space="preserve">; </w:t>
      </w:r>
      <w:r w:rsidRPr="00AD5AB8">
        <w:rPr>
          <w:rFonts w:ascii="Times New Roman" w:hAnsi="Times New Roman"/>
          <w:color w:val="000000" w:themeColor="text1"/>
          <w:kern w:val="0"/>
          <w:sz w:val="24"/>
          <w:szCs w:val="24"/>
          <w:vertAlign w:val="superscript"/>
        </w:rPr>
        <w:t>239</w:t>
      </w:r>
      <w:r w:rsidRPr="00AD5AB8">
        <w:rPr>
          <w:rFonts w:ascii="Times New Roman" w:hAnsi="Times New Roman"/>
          <w:color w:val="000000" w:themeColor="text1"/>
          <w:kern w:val="0"/>
          <w:sz w:val="24"/>
          <w:szCs w:val="24"/>
        </w:rPr>
        <w:t xml:space="preserve">Pu </w:t>
      </w:r>
      <w:r w:rsidRPr="00AD5AB8">
        <w:rPr>
          <w:rFonts w:ascii="Times New Roman" w:hAnsi="Times New Roman"/>
          <w:color w:val="000000" w:themeColor="text1"/>
          <w:sz w:val="24"/>
          <w:szCs w:val="24"/>
        </w:rPr>
        <w:t>2.411×10</w:t>
      </w:r>
      <w:r w:rsidRPr="00AD5AB8">
        <w:rPr>
          <w:rFonts w:ascii="Times New Roman" w:hAnsi="Times New Roman"/>
          <w:color w:val="000000" w:themeColor="text1"/>
          <w:sz w:val="24"/>
          <w:szCs w:val="24"/>
          <w:vertAlign w:val="superscript"/>
        </w:rPr>
        <w:t>4</w:t>
      </w:r>
      <w:r w:rsidRPr="00AD5AB8">
        <w:rPr>
          <w:rFonts w:ascii="Times New Roman" w:hAnsi="Times New Roman"/>
          <w:color w:val="000000" w:themeColor="text1"/>
          <w:sz w:val="24"/>
          <w:szCs w:val="24"/>
        </w:rPr>
        <w:t xml:space="preserve"> years; </w:t>
      </w:r>
      <w:r w:rsidRPr="00AD5AB8">
        <w:rPr>
          <w:rFonts w:ascii="Times New Roman" w:hAnsi="Times New Roman"/>
          <w:color w:val="000000" w:themeColor="text1"/>
          <w:sz w:val="24"/>
          <w:szCs w:val="24"/>
          <w:vertAlign w:val="superscript"/>
        </w:rPr>
        <w:t>240</w:t>
      </w:r>
      <w:r w:rsidRPr="00AD5AB8">
        <w:rPr>
          <w:rFonts w:ascii="Times New Roman" w:hAnsi="Times New Roman"/>
          <w:color w:val="000000" w:themeColor="text1"/>
          <w:sz w:val="24"/>
          <w:szCs w:val="24"/>
        </w:rPr>
        <w:t>Pu 6.563×10</w:t>
      </w:r>
      <w:r w:rsidRPr="00AD5AB8">
        <w:rPr>
          <w:rFonts w:ascii="Times New Roman" w:hAnsi="Times New Roman"/>
          <w:color w:val="000000" w:themeColor="text1"/>
          <w:sz w:val="24"/>
          <w:szCs w:val="24"/>
          <w:vertAlign w:val="superscript"/>
        </w:rPr>
        <w:t>3</w:t>
      </w:r>
      <w:r w:rsidRPr="00AD5AB8">
        <w:rPr>
          <w:rFonts w:ascii="Times New Roman" w:hAnsi="Times New Roman"/>
          <w:color w:val="000000" w:themeColor="text1"/>
          <w:sz w:val="24"/>
          <w:szCs w:val="24"/>
        </w:rPr>
        <w:t xml:space="preserve"> year</w:t>
      </w:r>
      <w:r w:rsidR="00185FF0">
        <w:rPr>
          <w:rFonts w:ascii="Times New Roman" w:hAnsi="Times New Roman" w:hint="eastAsia"/>
          <w:color w:val="000000" w:themeColor="text1"/>
          <w:sz w:val="24"/>
          <w:szCs w:val="24"/>
        </w:rPr>
        <w:t xml:space="preserve">; </w:t>
      </w:r>
      <w:r w:rsidR="00185FF0" w:rsidRPr="00AD5AB8">
        <w:rPr>
          <w:rFonts w:ascii="Times New Roman" w:hAnsi="Times New Roman"/>
          <w:color w:val="000000" w:themeColor="text1"/>
          <w:kern w:val="0"/>
          <w:sz w:val="24"/>
          <w:szCs w:val="24"/>
          <w:vertAlign w:val="superscript"/>
        </w:rPr>
        <w:t>2</w:t>
      </w:r>
      <w:r w:rsidR="00185FF0">
        <w:rPr>
          <w:rFonts w:ascii="Times New Roman" w:hAnsi="Times New Roman" w:hint="eastAsia"/>
          <w:color w:val="000000" w:themeColor="text1"/>
          <w:kern w:val="0"/>
          <w:sz w:val="24"/>
          <w:szCs w:val="24"/>
          <w:vertAlign w:val="superscript"/>
        </w:rPr>
        <w:t>41</w:t>
      </w:r>
      <w:r w:rsidR="00185FF0" w:rsidRPr="00AD5AB8">
        <w:rPr>
          <w:rFonts w:ascii="Times New Roman" w:hAnsi="Times New Roman"/>
          <w:color w:val="000000" w:themeColor="text1"/>
          <w:kern w:val="0"/>
          <w:sz w:val="24"/>
          <w:szCs w:val="24"/>
        </w:rPr>
        <w:t xml:space="preserve">Pu </w:t>
      </w:r>
      <w:r w:rsidR="00185FF0" w:rsidRPr="00AD5AB8">
        <w:rPr>
          <w:rFonts w:ascii="Times New Roman" w:hAnsi="Times New Roman"/>
          <w:color w:val="000000" w:themeColor="text1"/>
          <w:sz w:val="24"/>
          <w:szCs w:val="24"/>
        </w:rPr>
        <w:t>T</w:t>
      </w:r>
      <w:r w:rsidR="00185FF0" w:rsidRPr="00AD5AB8">
        <w:rPr>
          <w:rFonts w:ascii="Times New Roman" w:hAnsi="Times New Roman"/>
          <w:color w:val="000000" w:themeColor="text1"/>
          <w:sz w:val="24"/>
          <w:szCs w:val="24"/>
          <w:vertAlign w:val="subscript"/>
        </w:rPr>
        <w:t>1/2</w:t>
      </w:r>
      <w:r w:rsidR="00185FF0" w:rsidRPr="00AD5AB8">
        <w:rPr>
          <w:rFonts w:ascii="Times New Roman" w:hAnsi="Times New Roman"/>
          <w:color w:val="000000" w:themeColor="text1"/>
          <w:sz w:val="24"/>
          <w:szCs w:val="24"/>
        </w:rPr>
        <w:t>=</w:t>
      </w:r>
      <w:r w:rsidR="00185FF0">
        <w:rPr>
          <w:rFonts w:ascii="Times New Roman" w:hAnsi="Times New Roman" w:hint="eastAsia"/>
          <w:color w:val="000000" w:themeColor="text1"/>
          <w:sz w:val="24"/>
          <w:szCs w:val="24"/>
        </w:rPr>
        <w:t>14.35 years</w:t>
      </w:r>
      <w:r w:rsidRPr="00AD5AB8">
        <w:rPr>
          <w:rFonts w:ascii="Times New Roman" w:hAnsi="Times New Roman"/>
          <w:color w:val="000000" w:themeColor="text1"/>
          <w:kern w:val="0"/>
          <w:sz w:val="24"/>
          <w:szCs w:val="24"/>
        </w:rPr>
        <w:t xml:space="preserve">) the isotopic composition is dependent on fuel </w:t>
      </w:r>
      <w:r w:rsidR="007C1CCA" w:rsidRPr="00AD5AB8">
        <w:rPr>
          <w:rFonts w:ascii="Times New Roman" w:hAnsi="Times New Roman" w:hint="eastAsia"/>
          <w:color w:val="000000" w:themeColor="text1"/>
          <w:kern w:val="0"/>
          <w:sz w:val="24"/>
          <w:szCs w:val="24"/>
        </w:rPr>
        <w:t>burnup/burning-age.</w:t>
      </w:r>
      <w:r w:rsidRPr="00AD5AB8">
        <w:rPr>
          <w:rFonts w:ascii="Times New Roman" w:hAnsi="Times New Roman"/>
          <w:color w:val="000000" w:themeColor="text1"/>
          <w:kern w:val="0"/>
          <w:sz w:val="24"/>
          <w:szCs w:val="24"/>
        </w:rPr>
        <w:t xml:space="preserve"> From recent data (METI</w:t>
      </w:r>
      <w:r w:rsidR="00FB5F02">
        <w:rPr>
          <w:rFonts w:ascii="Times New Roman" w:hAnsi="Times New Roman" w:hint="eastAsia"/>
          <w:color w:val="000000" w:themeColor="text1"/>
          <w:kern w:val="0"/>
          <w:sz w:val="24"/>
          <w:szCs w:val="24"/>
        </w:rPr>
        <w:t>, 2011b</w:t>
      </w:r>
      <w:r w:rsidRPr="00AD5AB8">
        <w:rPr>
          <w:rFonts w:ascii="Times New Roman" w:hAnsi="Times New Roman"/>
          <w:color w:val="000000" w:themeColor="text1"/>
          <w:kern w:val="0"/>
          <w:sz w:val="24"/>
          <w:szCs w:val="24"/>
        </w:rPr>
        <w:t>)</w:t>
      </w:r>
      <w:r w:rsidR="00A87366" w:rsidRPr="00AD5AB8">
        <w:rPr>
          <w:rFonts w:ascii="Times New Roman" w:hAnsi="Times New Roman" w:hint="eastAsia"/>
          <w:color w:val="000000" w:themeColor="text1"/>
          <w:kern w:val="0"/>
          <w:sz w:val="24"/>
          <w:szCs w:val="24"/>
        </w:rPr>
        <w:t xml:space="preserve"> </w:t>
      </w:r>
      <w:r w:rsidRPr="00AD5AB8">
        <w:rPr>
          <w:rFonts w:ascii="Times New Roman" w:hAnsi="Times New Roman"/>
          <w:color w:val="000000" w:themeColor="text1"/>
          <w:kern w:val="0"/>
          <w:sz w:val="24"/>
          <w:szCs w:val="24"/>
        </w:rPr>
        <w:t xml:space="preserve">on the </w:t>
      </w:r>
      <w:r w:rsidRPr="00AD5AB8">
        <w:rPr>
          <w:rFonts w:ascii="Times New Roman" w:hAnsi="Times New Roman"/>
          <w:color w:val="000000" w:themeColor="text1"/>
          <w:kern w:val="0"/>
          <w:sz w:val="24"/>
          <w:szCs w:val="24"/>
          <w:vertAlign w:val="superscript"/>
        </w:rPr>
        <w:t>238</w:t>
      </w:r>
      <w:r w:rsidRPr="00AD5AB8">
        <w:rPr>
          <w:rFonts w:ascii="Times New Roman" w:hAnsi="Times New Roman"/>
          <w:color w:val="000000" w:themeColor="text1"/>
          <w:kern w:val="0"/>
          <w:sz w:val="24"/>
          <w:szCs w:val="24"/>
        </w:rPr>
        <w:t>Pu/</w:t>
      </w:r>
      <w:r w:rsidRPr="00AD5AB8">
        <w:rPr>
          <w:rFonts w:ascii="Times New Roman" w:hAnsi="Times New Roman"/>
          <w:color w:val="000000" w:themeColor="text1"/>
          <w:kern w:val="0"/>
          <w:sz w:val="24"/>
          <w:szCs w:val="24"/>
          <w:vertAlign w:val="superscript"/>
        </w:rPr>
        <w:t>239+240</w:t>
      </w:r>
      <w:r w:rsidRPr="00AD5AB8">
        <w:rPr>
          <w:rFonts w:ascii="Times New Roman" w:hAnsi="Times New Roman"/>
          <w:color w:val="000000" w:themeColor="text1"/>
          <w:kern w:val="0"/>
          <w:sz w:val="24"/>
          <w:szCs w:val="24"/>
        </w:rPr>
        <w:t xml:space="preserve">Pu activity </w:t>
      </w:r>
      <w:r w:rsidRPr="00AD5AB8">
        <w:rPr>
          <w:rFonts w:ascii="Times New Roman" w:hAnsi="Times New Roman"/>
          <w:color w:val="000000" w:themeColor="text1"/>
          <w:kern w:val="0"/>
          <w:sz w:val="24"/>
          <w:szCs w:val="24"/>
        </w:rPr>
        <w:lastRenderedPageBreak/>
        <w:t xml:space="preserve">ratio (about 2.0) in soil samples from the area of the FDNPP, the </w:t>
      </w:r>
      <w:r w:rsidRPr="00AD5AB8">
        <w:rPr>
          <w:rFonts w:ascii="Times New Roman" w:hAnsi="Times New Roman"/>
          <w:color w:val="000000" w:themeColor="text1"/>
          <w:kern w:val="0"/>
          <w:sz w:val="24"/>
          <w:szCs w:val="24"/>
          <w:vertAlign w:val="superscript"/>
        </w:rPr>
        <w:t>240</w:t>
      </w:r>
      <w:r w:rsidRPr="00AD5AB8">
        <w:rPr>
          <w:rFonts w:ascii="Times New Roman" w:hAnsi="Times New Roman"/>
          <w:color w:val="000000" w:themeColor="text1"/>
          <w:kern w:val="0"/>
          <w:sz w:val="24"/>
          <w:szCs w:val="24"/>
        </w:rPr>
        <w:t>Pu/</w:t>
      </w:r>
      <w:r w:rsidRPr="00AD5AB8">
        <w:rPr>
          <w:rFonts w:ascii="Times New Roman" w:hAnsi="Times New Roman"/>
          <w:color w:val="000000" w:themeColor="text1"/>
          <w:kern w:val="0"/>
          <w:sz w:val="24"/>
          <w:szCs w:val="24"/>
          <w:vertAlign w:val="superscript"/>
        </w:rPr>
        <w:t>239</w:t>
      </w:r>
      <w:r w:rsidRPr="00AD5AB8">
        <w:rPr>
          <w:rFonts w:ascii="Times New Roman" w:hAnsi="Times New Roman"/>
          <w:color w:val="000000" w:themeColor="text1"/>
          <w:kern w:val="0"/>
          <w:sz w:val="24"/>
          <w:szCs w:val="24"/>
        </w:rPr>
        <w:t>Pu atom ratio can be estimated to be more than 0.4. This value is different from the global fallout ratio, 0.176</w:t>
      </w:r>
      <w:r w:rsidR="00B83FCA" w:rsidRPr="00AD5AB8">
        <w:rPr>
          <w:rFonts w:ascii="Times New Roman" w:hAnsi="Times New Roman" w:hint="eastAsia"/>
          <w:color w:val="000000" w:themeColor="text1"/>
          <w:kern w:val="0"/>
          <w:sz w:val="24"/>
          <w:szCs w:val="24"/>
        </w:rPr>
        <w:t xml:space="preserve"> (</w:t>
      </w:r>
      <w:proofErr w:type="spellStart"/>
      <w:r w:rsidR="00B83FCA" w:rsidRPr="00AD5AB8">
        <w:rPr>
          <w:rFonts w:ascii="Times New Roman" w:hAnsi="Times New Roman" w:hint="eastAsia"/>
          <w:color w:val="000000" w:themeColor="text1"/>
          <w:kern w:val="0"/>
          <w:sz w:val="24"/>
          <w:szCs w:val="24"/>
        </w:rPr>
        <w:t>Krey</w:t>
      </w:r>
      <w:proofErr w:type="spellEnd"/>
      <w:r w:rsidR="00B83FCA" w:rsidRPr="00AD5AB8">
        <w:rPr>
          <w:rFonts w:ascii="Times New Roman" w:hAnsi="Times New Roman" w:hint="eastAsia"/>
          <w:color w:val="000000" w:themeColor="text1"/>
          <w:kern w:val="0"/>
          <w:sz w:val="24"/>
          <w:szCs w:val="24"/>
        </w:rPr>
        <w:t xml:space="preserve"> et al., 1976)</w:t>
      </w:r>
      <w:r w:rsidRPr="00AD5AB8">
        <w:rPr>
          <w:rFonts w:ascii="Times New Roman" w:hAnsi="Times New Roman"/>
          <w:color w:val="000000" w:themeColor="text1"/>
          <w:kern w:val="0"/>
          <w:sz w:val="24"/>
          <w:szCs w:val="24"/>
        </w:rPr>
        <w:t xml:space="preserve">, hence it might be possible to identify the origin of Pu in environmental samples using </w:t>
      </w:r>
      <w:r w:rsidR="00EC5603" w:rsidRPr="00AD5AB8">
        <w:rPr>
          <w:rFonts w:ascii="Times New Roman" w:hAnsi="Times New Roman" w:hint="eastAsia"/>
          <w:color w:val="000000" w:themeColor="text1"/>
          <w:kern w:val="0"/>
          <w:sz w:val="24"/>
          <w:szCs w:val="24"/>
        </w:rPr>
        <w:t xml:space="preserve">Pu </w:t>
      </w:r>
      <w:r w:rsidRPr="00AD5AB8">
        <w:rPr>
          <w:rFonts w:ascii="Times New Roman" w:hAnsi="Times New Roman"/>
          <w:color w:val="000000" w:themeColor="text1"/>
          <w:kern w:val="0"/>
          <w:sz w:val="24"/>
          <w:szCs w:val="24"/>
        </w:rPr>
        <w:t>isotopic ratio measurements.</w:t>
      </w:r>
      <w:r w:rsidRPr="00AD5AB8">
        <w:rPr>
          <w:rFonts w:ascii="Times New Roman" w:hAnsi="Times New Roman"/>
          <w:color w:val="000000" w:themeColor="text1"/>
          <w:sz w:val="24"/>
          <w:szCs w:val="24"/>
        </w:rPr>
        <w:t xml:space="preserve"> </w:t>
      </w:r>
      <w:r w:rsidR="001C310A">
        <w:rPr>
          <w:rFonts w:ascii="Times New Roman" w:hAnsi="Times New Roman" w:hint="eastAsia"/>
          <w:color w:val="000000" w:themeColor="text1"/>
          <w:sz w:val="24"/>
          <w:szCs w:val="24"/>
        </w:rPr>
        <w:t xml:space="preserve">Actually, </w:t>
      </w:r>
      <w:proofErr w:type="spellStart"/>
      <w:r w:rsidR="006206CC">
        <w:rPr>
          <w:rFonts w:ascii="Times New Roman" w:hAnsi="Times New Roman"/>
          <w:color w:val="000000" w:themeColor="text1"/>
          <w:kern w:val="0"/>
          <w:sz w:val="24"/>
          <w:szCs w:val="24"/>
        </w:rPr>
        <w:t>Zheng</w:t>
      </w:r>
      <w:proofErr w:type="spellEnd"/>
      <w:r w:rsidR="006206CC">
        <w:rPr>
          <w:rFonts w:ascii="Times New Roman" w:hAnsi="Times New Roman"/>
          <w:color w:val="000000" w:themeColor="text1"/>
          <w:kern w:val="0"/>
          <w:sz w:val="24"/>
          <w:szCs w:val="24"/>
        </w:rPr>
        <w:t xml:space="preserve"> et al. </w:t>
      </w:r>
      <w:r w:rsidR="006206CC" w:rsidRPr="002D62E4">
        <w:rPr>
          <w:rFonts w:ascii="Times New Roman" w:hAnsi="Times New Roman" w:hint="eastAsia"/>
          <w:color w:val="000000" w:themeColor="text1"/>
          <w:kern w:val="0"/>
          <w:sz w:val="24"/>
          <w:szCs w:val="24"/>
        </w:rPr>
        <w:t>(</w:t>
      </w:r>
      <w:r w:rsidR="006206CC" w:rsidRPr="002D62E4">
        <w:rPr>
          <w:rFonts w:ascii="Times New Roman" w:hAnsi="Times New Roman"/>
          <w:color w:val="000000" w:themeColor="text1"/>
          <w:kern w:val="0"/>
          <w:sz w:val="24"/>
          <w:szCs w:val="24"/>
        </w:rPr>
        <w:t>2012</w:t>
      </w:r>
      <w:r w:rsidR="006206CC" w:rsidRPr="002D62E4">
        <w:rPr>
          <w:rFonts w:ascii="Times New Roman" w:hAnsi="Times New Roman" w:hint="eastAsia"/>
          <w:color w:val="000000" w:themeColor="text1"/>
          <w:kern w:val="0"/>
          <w:sz w:val="24"/>
          <w:szCs w:val="24"/>
        </w:rPr>
        <w:t xml:space="preserve">) </w:t>
      </w:r>
      <w:r w:rsidR="001C310A" w:rsidRPr="002D62E4">
        <w:rPr>
          <w:rFonts w:ascii="Times New Roman" w:hAnsi="Times New Roman" w:hint="eastAsia"/>
          <w:color w:val="000000" w:themeColor="text1"/>
          <w:kern w:val="0"/>
          <w:sz w:val="24"/>
          <w:szCs w:val="24"/>
        </w:rPr>
        <w:t xml:space="preserve">found that the abnormal ratio of </w:t>
      </w:r>
      <w:r w:rsidR="001C310A" w:rsidRPr="002D62E4">
        <w:rPr>
          <w:rFonts w:ascii="Times New Roman" w:hAnsi="Times New Roman"/>
          <w:color w:val="000000" w:themeColor="text1"/>
          <w:kern w:val="0"/>
          <w:sz w:val="24"/>
          <w:szCs w:val="24"/>
          <w:vertAlign w:val="superscript"/>
        </w:rPr>
        <w:t>240</w:t>
      </w:r>
      <w:r w:rsidR="001C310A" w:rsidRPr="002D62E4">
        <w:rPr>
          <w:rFonts w:ascii="Times New Roman" w:hAnsi="Times New Roman"/>
          <w:color w:val="000000" w:themeColor="text1"/>
          <w:kern w:val="0"/>
          <w:sz w:val="24"/>
          <w:szCs w:val="24"/>
        </w:rPr>
        <w:t>Pu/</w:t>
      </w:r>
      <w:r w:rsidR="001C310A" w:rsidRPr="002D62E4">
        <w:rPr>
          <w:rFonts w:ascii="Times New Roman" w:hAnsi="Times New Roman"/>
          <w:color w:val="000000" w:themeColor="text1"/>
          <w:kern w:val="0"/>
          <w:sz w:val="24"/>
          <w:szCs w:val="24"/>
          <w:vertAlign w:val="superscript"/>
        </w:rPr>
        <w:t>239</w:t>
      </w:r>
      <w:r w:rsidR="001C310A" w:rsidRPr="002D62E4">
        <w:rPr>
          <w:rFonts w:ascii="Times New Roman" w:hAnsi="Times New Roman"/>
          <w:color w:val="000000" w:themeColor="text1"/>
          <w:kern w:val="0"/>
          <w:sz w:val="24"/>
          <w:szCs w:val="24"/>
        </w:rPr>
        <w:t>Pu</w:t>
      </w:r>
      <w:r w:rsidR="001C310A" w:rsidRPr="002D62E4">
        <w:rPr>
          <w:rFonts w:ascii="Times New Roman" w:hAnsi="Times New Roman" w:hint="eastAsia"/>
          <w:color w:val="000000" w:themeColor="text1"/>
          <w:kern w:val="0"/>
          <w:sz w:val="24"/>
          <w:szCs w:val="24"/>
        </w:rPr>
        <w:t xml:space="preserve"> around 0.3 </w:t>
      </w:r>
      <w:r w:rsidR="001C310A" w:rsidRPr="002D62E4">
        <w:rPr>
          <w:rFonts w:ascii="Times New Roman" w:hAnsi="Times New Roman"/>
          <w:bCs/>
          <w:color w:val="000000" w:themeColor="text1"/>
          <w:sz w:val="24"/>
          <w:szCs w:val="24"/>
        </w:rPr>
        <w:t xml:space="preserve">in </w:t>
      </w:r>
      <w:r w:rsidR="001C310A" w:rsidRPr="002D62E4">
        <w:rPr>
          <w:rFonts w:ascii="Times New Roman" w:hAnsi="Times New Roman" w:hint="eastAsia"/>
          <w:bCs/>
          <w:color w:val="000000" w:themeColor="text1"/>
          <w:sz w:val="24"/>
          <w:szCs w:val="24"/>
        </w:rPr>
        <w:t xml:space="preserve">the soil samples from </w:t>
      </w:r>
      <w:r w:rsidR="001C310A" w:rsidRPr="002D62E4">
        <w:rPr>
          <w:rFonts w:ascii="Times New Roman" w:hAnsi="Times New Roman"/>
          <w:bCs/>
          <w:color w:val="000000" w:themeColor="text1"/>
          <w:sz w:val="24"/>
          <w:szCs w:val="24"/>
        </w:rPr>
        <w:t>northwest and south of the Fukushima DNPP in the 20–30 km zones</w:t>
      </w:r>
      <w:r w:rsidR="001C310A" w:rsidRPr="002D62E4">
        <w:rPr>
          <w:rFonts w:ascii="Times New Roman" w:hAnsi="Times New Roman" w:hint="eastAsia"/>
          <w:bCs/>
          <w:color w:val="000000" w:themeColor="text1"/>
          <w:sz w:val="24"/>
          <w:szCs w:val="24"/>
        </w:rPr>
        <w:t>. They</w:t>
      </w:r>
      <w:r w:rsidR="001C310A" w:rsidRPr="002D62E4">
        <w:rPr>
          <w:rFonts w:ascii="Times New Roman" w:hAnsi="Times New Roman" w:hint="eastAsia"/>
          <w:color w:val="000000" w:themeColor="text1"/>
          <w:kern w:val="0"/>
          <w:sz w:val="24"/>
          <w:szCs w:val="24"/>
        </w:rPr>
        <w:t xml:space="preserve"> also reported that </w:t>
      </w:r>
      <w:r w:rsidR="001C310A" w:rsidRPr="002D62E4">
        <w:rPr>
          <w:rFonts w:ascii="Times New Roman" w:hAnsi="Times New Roman" w:hint="eastAsia"/>
          <w:bCs/>
          <w:color w:val="000000" w:themeColor="text1"/>
          <w:sz w:val="24"/>
          <w:szCs w:val="24"/>
        </w:rPr>
        <w:t>t</w:t>
      </w:r>
      <w:r w:rsidR="001C310A" w:rsidRPr="002D62E4">
        <w:rPr>
          <w:rFonts w:ascii="Times New Roman" w:hAnsi="Times New Roman"/>
          <w:bCs/>
          <w:color w:val="000000" w:themeColor="text1"/>
          <w:sz w:val="24"/>
          <w:szCs w:val="24"/>
        </w:rPr>
        <w:t xml:space="preserve">he high activity ratio of </w:t>
      </w:r>
      <w:r w:rsidR="001C310A" w:rsidRPr="002D62E4">
        <w:rPr>
          <w:rFonts w:ascii="Times New Roman" w:hAnsi="Times New Roman"/>
          <w:bCs/>
          <w:color w:val="000000" w:themeColor="text1"/>
          <w:sz w:val="24"/>
          <w:szCs w:val="24"/>
          <w:vertAlign w:val="superscript"/>
        </w:rPr>
        <w:t>241</w:t>
      </w:r>
      <w:r w:rsidR="001C310A" w:rsidRPr="002D62E4">
        <w:rPr>
          <w:rFonts w:ascii="Times New Roman" w:hAnsi="Times New Roman"/>
          <w:bCs/>
          <w:color w:val="000000" w:themeColor="text1"/>
          <w:sz w:val="24"/>
          <w:szCs w:val="24"/>
        </w:rPr>
        <w:t>Pu/</w:t>
      </w:r>
      <w:r w:rsidR="001C310A" w:rsidRPr="002D62E4">
        <w:rPr>
          <w:rFonts w:ascii="Times New Roman" w:hAnsi="Times New Roman"/>
          <w:bCs/>
          <w:color w:val="000000" w:themeColor="text1"/>
          <w:sz w:val="24"/>
          <w:szCs w:val="24"/>
          <w:vertAlign w:val="superscript"/>
        </w:rPr>
        <w:t>239+240</w:t>
      </w:r>
      <w:r w:rsidR="001C310A" w:rsidRPr="002D62E4">
        <w:rPr>
          <w:rFonts w:ascii="Times New Roman" w:hAnsi="Times New Roman"/>
          <w:bCs/>
          <w:color w:val="000000" w:themeColor="text1"/>
          <w:sz w:val="24"/>
          <w:szCs w:val="24"/>
        </w:rPr>
        <w:t>Pu (&gt; 100)</w:t>
      </w:r>
      <w:r w:rsidR="00E41A9F" w:rsidRPr="002D62E4">
        <w:rPr>
          <w:rFonts w:ascii="Times New Roman" w:hAnsi="Times New Roman" w:hint="eastAsia"/>
          <w:bCs/>
          <w:color w:val="000000" w:themeColor="text1"/>
          <w:sz w:val="24"/>
          <w:szCs w:val="24"/>
        </w:rPr>
        <w:t xml:space="preserve"> in these samples</w:t>
      </w:r>
      <w:r w:rsidR="001C310A" w:rsidRPr="002D62E4">
        <w:rPr>
          <w:rFonts w:ascii="Times New Roman" w:hAnsi="Times New Roman"/>
          <w:bCs/>
          <w:color w:val="000000" w:themeColor="text1"/>
          <w:sz w:val="24"/>
          <w:szCs w:val="24"/>
        </w:rPr>
        <w:t xml:space="preserve">. </w:t>
      </w:r>
    </w:p>
    <w:p w:rsidR="002A6CA6" w:rsidRPr="00AD5AB8" w:rsidRDefault="002A6CA6" w:rsidP="00FF62FC">
      <w:pPr>
        <w:spacing w:line="480" w:lineRule="auto"/>
        <w:ind w:firstLine="120"/>
        <w:rPr>
          <w:rFonts w:ascii="Times New Roman" w:hAnsi="Times New Roman"/>
          <w:color w:val="000000" w:themeColor="text1"/>
          <w:sz w:val="24"/>
          <w:szCs w:val="24"/>
        </w:rPr>
      </w:pPr>
      <w:r w:rsidRPr="00AD5AB8">
        <w:rPr>
          <w:rFonts w:ascii="Times New Roman" w:hAnsi="Times New Roman"/>
          <w:color w:val="000000" w:themeColor="text1"/>
          <w:sz w:val="24"/>
          <w:szCs w:val="24"/>
        </w:rPr>
        <w:t>In this paper, we report the concentration and isotopic composition of U</w:t>
      </w:r>
      <w:r w:rsidR="00556EC2">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 xml:space="preserve">Pu </w:t>
      </w:r>
      <w:r w:rsidR="00556EC2">
        <w:rPr>
          <w:rFonts w:ascii="Times New Roman" w:hAnsi="Times New Roman" w:hint="eastAsia"/>
          <w:color w:val="000000" w:themeColor="text1"/>
          <w:sz w:val="24"/>
          <w:szCs w:val="24"/>
        </w:rPr>
        <w:t xml:space="preserve">and </w:t>
      </w:r>
      <w:r w:rsidRPr="00AD5AB8">
        <w:rPr>
          <w:rFonts w:ascii="Times New Roman" w:hAnsi="Times New Roman"/>
          <w:color w:val="000000" w:themeColor="text1"/>
          <w:sz w:val="24"/>
          <w:szCs w:val="24"/>
        </w:rPr>
        <w:t xml:space="preserve">Cs </w:t>
      </w:r>
      <w:r w:rsidR="00556EC2">
        <w:rPr>
          <w:rFonts w:ascii="Times New Roman" w:hAnsi="Times New Roman" w:hint="eastAsia"/>
          <w:color w:val="000000" w:themeColor="text1"/>
          <w:sz w:val="24"/>
          <w:szCs w:val="24"/>
        </w:rPr>
        <w:t xml:space="preserve">isotopes </w:t>
      </w:r>
      <w:r w:rsidRPr="00AD5AB8">
        <w:rPr>
          <w:rFonts w:ascii="Times New Roman" w:hAnsi="Times New Roman"/>
          <w:color w:val="000000" w:themeColor="text1"/>
          <w:sz w:val="24"/>
          <w:szCs w:val="24"/>
        </w:rPr>
        <w:t>in water samples to understand the radiological situation for surface waters in the aftermath of the FDNPP accident. Additional data on Pu in soil samples are available from the recent work of Yamamoto et al. (</w:t>
      </w:r>
      <w:r w:rsidR="00556EC2" w:rsidRPr="00AD5AB8">
        <w:rPr>
          <w:rFonts w:ascii="Times New Roman" w:hAnsi="Times New Roman"/>
          <w:color w:val="000000" w:themeColor="text1"/>
          <w:sz w:val="24"/>
          <w:szCs w:val="24"/>
        </w:rPr>
        <w:t>201</w:t>
      </w:r>
      <w:r w:rsidR="00556EC2">
        <w:rPr>
          <w:rFonts w:ascii="Times New Roman" w:hAnsi="Times New Roman" w:hint="eastAsia"/>
          <w:color w:val="000000" w:themeColor="text1"/>
          <w:sz w:val="24"/>
          <w:szCs w:val="24"/>
        </w:rPr>
        <w:t>2</w:t>
      </w:r>
      <w:r w:rsidRPr="00AD5AB8">
        <w:rPr>
          <w:rFonts w:ascii="Times New Roman" w:hAnsi="Times New Roman"/>
          <w:color w:val="000000" w:themeColor="text1"/>
          <w:sz w:val="24"/>
          <w:szCs w:val="24"/>
        </w:rPr>
        <w:t>, this issue). The present study serves as an aid to predict the fate of radionuclides in the natural environment</w:t>
      </w:r>
      <w:r w:rsidR="00A915E7" w:rsidRPr="00AD5AB8">
        <w:rPr>
          <w:rFonts w:ascii="Times New Roman" w:hAnsi="Times New Roman" w:hint="eastAsia"/>
          <w:color w:val="000000" w:themeColor="text1"/>
          <w:sz w:val="24"/>
          <w:szCs w:val="24"/>
        </w:rPr>
        <w:t>, and to avoid the extra radiation for citizen</w:t>
      </w:r>
      <w:r w:rsidR="004961CE" w:rsidRPr="00AD5AB8">
        <w:rPr>
          <w:rFonts w:ascii="Times New Roman" w:hAnsi="Times New Roman" w:hint="eastAsia"/>
          <w:color w:val="000000" w:themeColor="text1"/>
          <w:sz w:val="24"/>
          <w:szCs w:val="24"/>
        </w:rPr>
        <w:t>s</w:t>
      </w:r>
      <w:r w:rsidR="00C27EEA" w:rsidRPr="00AD5AB8">
        <w:rPr>
          <w:rFonts w:ascii="Times New Roman" w:hAnsi="Times New Roman" w:hint="eastAsia"/>
          <w:color w:val="000000" w:themeColor="text1"/>
          <w:sz w:val="24"/>
          <w:szCs w:val="24"/>
        </w:rPr>
        <w:t xml:space="preserve">, although </w:t>
      </w:r>
      <w:r w:rsidR="00C27EEA" w:rsidRPr="00AD5AB8">
        <w:rPr>
          <w:rFonts w:ascii="Times New Roman" w:hAnsi="Times New Roman"/>
          <w:color w:val="000000" w:themeColor="text1"/>
          <w:sz w:val="24"/>
          <w:szCs w:val="24"/>
        </w:rPr>
        <w:t>the sampling sites for riverine water and sea water samples were limited</w:t>
      </w:r>
      <w:r w:rsidR="00A915E7" w:rsidRPr="00AD5AB8">
        <w:rPr>
          <w:rFonts w:ascii="Times New Roman" w:hAnsi="Times New Roman" w:hint="eastAsia"/>
          <w:color w:val="000000" w:themeColor="text1"/>
          <w:sz w:val="24"/>
          <w:szCs w:val="24"/>
        </w:rPr>
        <w:t>.</w:t>
      </w:r>
    </w:p>
    <w:p w:rsidR="002A6CA6" w:rsidRPr="00AD5AB8" w:rsidRDefault="002A6CA6" w:rsidP="00FF62FC">
      <w:pPr>
        <w:spacing w:line="480" w:lineRule="auto"/>
        <w:rPr>
          <w:rFonts w:ascii="Times New Roman" w:hAnsi="Times New Roman"/>
          <w:color w:val="000000" w:themeColor="text1"/>
          <w:sz w:val="24"/>
          <w:szCs w:val="24"/>
        </w:rPr>
      </w:pPr>
    </w:p>
    <w:p w:rsidR="002A6CA6" w:rsidRPr="00AD5AB8" w:rsidRDefault="002A6CA6" w:rsidP="00FF62FC">
      <w:pPr>
        <w:spacing w:line="480" w:lineRule="auto"/>
        <w:rPr>
          <w:rFonts w:ascii="Times New Roman" w:hAnsi="Times New Roman"/>
          <w:color w:val="000000" w:themeColor="text1"/>
          <w:sz w:val="24"/>
          <w:szCs w:val="24"/>
        </w:rPr>
      </w:pPr>
    </w:p>
    <w:p w:rsidR="002A6CA6" w:rsidRPr="00AD5AB8" w:rsidRDefault="001F5794" w:rsidP="00FF62FC">
      <w:pPr>
        <w:pStyle w:val="a3"/>
        <w:tabs>
          <w:tab w:val="left" w:pos="840"/>
        </w:tabs>
        <w:snapToGrid/>
        <w:spacing w:line="480" w:lineRule="auto"/>
        <w:rPr>
          <w:rFonts w:ascii="Times New Roman" w:hAnsi="Times New Roman"/>
          <w:b/>
          <w:color w:val="000000" w:themeColor="text1"/>
          <w:szCs w:val="24"/>
        </w:rPr>
      </w:pPr>
      <w:r w:rsidRPr="00AD5AB8">
        <w:rPr>
          <w:rFonts w:ascii="Times New Roman" w:hAnsi="Times New Roman" w:hint="eastAsia"/>
          <w:b/>
          <w:color w:val="000000" w:themeColor="text1"/>
          <w:szCs w:val="24"/>
        </w:rPr>
        <w:t>MATERIALS AND METHODS</w:t>
      </w:r>
    </w:p>
    <w:p w:rsidR="002A6CA6" w:rsidRPr="00AD5AB8" w:rsidRDefault="002A6CA6" w:rsidP="00FF62FC">
      <w:pPr>
        <w:pStyle w:val="a3"/>
        <w:tabs>
          <w:tab w:val="left" w:pos="840"/>
        </w:tabs>
        <w:snapToGrid/>
        <w:spacing w:line="480" w:lineRule="auto"/>
        <w:rPr>
          <w:rFonts w:ascii="Times New Roman" w:hAnsi="Times New Roman"/>
          <w:i/>
          <w:color w:val="000000" w:themeColor="text1"/>
          <w:szCs w:val="24"/>
        </w:rPr>
      </w:pPr>
      <w:r w:rsidRPr="00AD5AB8">
        <w:rPr>
          <w:rFonts w:ascii="Times New Roman" w:hAnsi="Times New Roman"/>
          <w:i/>
          <w:color w:val="000000" w:themeColor="text1"/>
          <w:szCs w:val="24"/>
        </w:rPr>
        <w:t>Study area and sampling</w:t>
      </w:r>
    </w:p>
    <w:p w:rsidR="0057774E"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The sampling sites</w:t>
      </w:r>
      <w:r w:rsidR="007214FB" w:rsidRPr="00AD5AB8">
        <w:rPr>
          <w:rFonts w:ascii="Times New Roman" w:hAnsi="Times New Roman" w:hint="eastAsia"/>
          <w:color w:val="000000" w:themeColor="text1"/>
          <w:sz w:val="24"/>
          <w:szCs w:val="24"/>
        </w:rPr>
        <w:t xml:space="preserve"> and date</w:t>
      </w:r>
      <w:r w:rsidRPr="00AD5AB8">
        <w:rPr>
          <w:rFonts w:ascii="Times New Roman" w:hAnsi="Times New Roman"/>
          <w:color w:val="000000" w:themeColor="text1"/>
          <w:sz w:val="24"/>
          <w:szCs w:val="24"/>
        </w:rPr>
        <w:t xml:space="preserve">, </w:t>
      </w:r>
      <w:proofErr w:type="spellStart"/>
      <w:r w:rsidRPr="00AD5AB8">
        <w:rPr>
          <w:rFonts w:ascii="Times New Roman" w:hAnsi="Times New Roman"/>
          <w:color w:val="000000" w:themeColor="text1"/>
          <w:sz w:val="24"/>
          <w:szCs w:val="24"/>
        </w:rPr>
        <w:t>Kuchi</w:t>
      </w:r>
      <w:r w:rsidR="00B0712C" w:rsidRPr="00AD5AB8">
        <w:rPr>
          <w:rFonts w:ascii="Times New Roman" w:hAnsi="Times New Roman" w:hint="eastAsia"/>
          <w:color w:val="000000" w:themeColor="text1"/>
          <w:sz w:val="24"/>
          <w:szCs w:val="24"/>
        </w:rPr>
        <w:t>b</w:t>
      </w:r>
      <w:r w:rsidRPr="00AD5AB8">
        <w:rPr>
          <w:rFonts w:ascii="Times New Roman" w:hAnsi="Times New Roman"/>
          <w:color w:val="000000" w:themeColor="text1"/>
          <w:sz w:val="24"/>
          <w:szCs w:val="24"/>
        </w:rPr>
        <w:t>uto</w:t>
      </w:r>
      <w:proofErr w:type="spellEnd"/>
      <w:r w:rsidRPr="00AD5AB8">
        <w:rPr>
          <w:rFonts w:ascii="Times New Roman" w:eastAsia="ＭＳ ゴシック" w:hAnsi="Times New Roman"/>
          <w:color w:val="000000" w:themeColor="text1"/>
          <w:sz w:val="24"/>
          <w:szCs w:val="24"/>
        </w:rPr>
        <w:t xml:space="preserve"> and Abukuma</w:t>
      </w:r>
      <w:r w:rsidR="00B0712C" w:rsidRPr="00AD5AB8">
        <w:rPr>
          <w:rFonts w:ascii="Times New Roman" w:eastAsia="ＭＳ ゴシック" w:hAnsi="Times New Roman" w:hint="eastAsia"/>
          <w:color w:val="000000" w:themeColor="text1"/>
          <w:sz w:val="24"/>
          <w:szCs w:val="24"/>
        </w:rPr>
        <w:t xml:space="preserve"> Rivers</w:t>
      </w:r>
      <w:r w:rsidRPr="00AD5AB8">
        <w:rPr>
          <w:rFonts w:ascii="Times New Roman" w:hAnsi="Times New Roman"/>
          <w:color w:val="000000" w:themeColor="text1"/>
          <w:sz w:val="24"/>
          <w:szCs w:val="24"/>
        </w:rPr>
        <w:t>, are shown in Fig. 1</w:t>
      </w:r>
      <w:r w:rsidR="007214FB" w:rsidRPr="00AD5AB8">
        <w:rPr>
          <w:rFonts w:ascii="Times New Roman" w:hAnsi="Times New Roman" w:hint="eastAsia"/>
          <w:color w:val="000000" w:themeColor="text1"/>
          <w:sz w:val="24"/>
          <w:szCs w:val="24"/>
        </w:rPr>
        <w:t xml:space="preserve"> and Table 1</w:t>
      </w:r>
      <w:r w:rsidRPr="00AD5AB8">
        <w:rPr>
          <w:rFonts w:ascii="Times New Roman" w:hAnsi="Times New Roman"/>
          <w:color w:val="000000" w:themeColor="text1"/>
          <w:sz w:val="24"/>
          <w:szCs w:val="24"/>
        </w:rPr>
        <w:t>. The Kuchi</w:t>
      </w:r>
      <w:r w:rsidR="00AA2B92" w:rsidRPr="00AD5AB8">
        <w:rPr>
          <w:rFonts w:ascii="Times New Roman" w:hAnsi="Times New Roman" w:hint="eastAsia"/>
          <w:color w:val="000000" w:themeColor="text1"/>
          <w:sz w:val="24"/>
          <w:szCs w:val="24"/>
        </w:rPr>
        <w:t>b</w:t>
      </w:r>
      <w:r w:rsidRPr="00AD5AB8">
        <w:rPr>
          <w:rFonts w:ascii="Times New Roman" w:hAnsi="Times New Roman"/>
          <w:color w:val="000000" w:themeColor="text1"/>
          <w:sz w:val="24"/>
          <w:szCs w:val="24"/>
        </w:rPr>
        <w:t xml:space="preserve">uto </w:t>
      </w:r>
      <w:r w:rsidR="00B0712C" w:rsidRPr="00AD5AB8">
        <w:rPr>
          <w:rFonts w:ascii="Times New Roman" w:hAnsi="Times New Roman" w:hint="eastAsia"/>
          <w:color w:val="000000" w:themeColor="text1"/>
          <w:sz w:val="24"/>
          <w:szCs w:val="24"/>
        </w:rPr>
        <w:t xml:space="preserve">River </w:t>
      </w:r>
      <w:r w:rsidRPr="00AD5AB8">
        <w:rPr>
          <w:rFonts w:ascii="Times New Roman" w:hAnsi="Times New Roman"/>
          <w:color w:val="000000" w:themeColor="text1"/>
          <w:sz w:val="24"/>
          <w:szCs w:val="24"/>
        </w:rPr>
        <w:t xml:space="preserve">is one of the tributaries of the Abukuma </w:t>
      </w:r>
      <w:r w:rsidR="00B0712C" w:rsidRPr="00AD5AB8">
        <w:rPr>
          <w:rFonts w:ascii="Times New Roman" w:hAnsi="Times New Roman" w:hint="eastAsia"/>
          <w:color w:val="000000" w:themeColor="text1"/>
          <w:sz w:val="24"/>
          <w:szCs w:val="24"/>
        </w:rPr>
        <w:t xml:space="preserve">River </w:t>
      </w:r>
      <w:r w:rsidRPr="00AD5AB8">
        <w:rPr>
          <w:rFonts w:ascii="Times New Roman" w:hAnsi="Times New Roman"/>
          <w:color w:val="000000" w:themeColor="text1"/>
          <w:sz w:val="24"/>
          <w:szCs w:val="24"/>
        </w:rPr>
        <w:t xml:space="preserve">which is the biggest river in Fukushima. The Abukuma </w:t>
      </w:r>
      <w:r w:rsidR="00B0712C" w:rsidRPr="00AD5AB8">
        <w:rPr>
          <w:rFonts w:ascii="Times New Roman" w:hAnsi="Times New Roman" w:hint="eastAsia"/>
          <w:color w:val="000000" w:themeColor="text1"/>
          <w:sz w:val="24"/>
          <w:szCs w:val="24"/>
        </w:rPr>
        <w:t xml:space="preserve">River </w:t>
      </w:r>
      <w:r w:rsidRPr="00AD5AB8">
        <w:rPr>
          <w:rFonts w:ascii="Times New Roman" w:hAnsi="Times New Roman"/>
          <w:color w:val="000000" w:themeColor="text1"/>
          <w:sz w:val="24"/>
          <w:szCs w:val="24"/>
        </w:rPr>
        <w:t xml:space="preserve">discharges into the Pacific Ocean. </w:t>
      </w:r>
      <w:r w:rsidR="0057774E" w:rsidRPr="00AD5AB8">
        <w:rPr>
          <w:rFonts w:ascii="Times New Roman" w:hAnsi="Times New Roman" w:hint="eastAsia"/>
          <w:color w:val="000000" w:themeColor="text1"/>
          <w:sz w:val="24"/>
          <w:szCs w:val="24"/>
        </w:rPr>
        <w:t xml:space="preserve">Sites 7 and 9 of the </w:t>
      </w:r>
      <w:proofErr w:type="spellStart"/>
      <w:r w:rsidR="0057774E" w:rsidRPr="00AD5AB8">
        <w:rPr>
          <w:rFonts w:ascii="Times New Roman" w:hAnsi="Times New Roman" w:hint="eastAsia"/>
          <w:color w:val="000000" w:themeColor="text1"/>
          <w:sz w:val="24"/>
          <w:szCs w:val="24"/>
        </w:rPr>
        <w:t>Kuchi</w:t>
      </w:r>
      <w:r w:rsidR="00B0712C" w:rsidRPr="00AD5AB8">
        <w:rPr>
          <w:rFonts w:ascii="Times New Roman" w:hAnsi="Times New Roman" w:hint="eastAsia"/>
          <w:color w:val="000000" w:themeColor="text1"/>
          <w:sz w:val="24"/>
          <w:szCs w:val="24"/>
        </w:rPr>
        <w:t>b</w:t>
      </w:r>
      <w:r w:rsidR="0057774E" w:rsidRPr="00AD5AB8">
        <w:rPr>
          <w:rFonts w:ascii="Times New Roman" w:hAnsi="Times New Roman" w:hint="eastAsia"/>
          <w:color w:val="000000" w:themeColor="text1"/>
          <w:sz w:val="24"/>
          <w:szCs w:val="24"/>
        </w:rPr>
        <w:t>uto</w:t>
      </w:r>
      <w:proofErr w:type="spellEnd"/>
      <w:r w:rsidR="002E3C4C" w:rsidRPr="00AD5AB8">
        <w:rPr>
          <w:rFonts w:ascii="Times New Roman" w:hAnsi="Times New Roman" w:hint="eastAsia"/>
          <w:color w:val="000000" w:themeColor="text1"/>
          <w:sz w:val="24"/>
          <w:szCs w:val="24"/>
        </w:rPr>
        <w:t xml:space="preserve"> </w:t>
      </w:r>
      <w:r w:rsidR="00B0712C" w:rsidRPr="00AD5AB8">
        <w:rPr>
          <w:rFonts w:ascii="Times New Roman" w:hAnsi="Times New Roman" w:hint="eastAsia"/>
          <w:color w:val="000000" w:themeColor="text1"/>
          <w:sz w:val="24"/>
          <w:szCs w:val="24"/>
        </w:rPr>
        <w:t xml:space="preserve">River </w:t>
      </w:r>
      <w:r w:rsidR="002E3C4C" w:rsidRPr="00AD5AB8">
        <w:rPr>
          <w:rFonts w:ascii="Times New Roman" w:hAnsi="Times New Roman" w:hint="eastAsia"/>
          <w:color w:val="000000" w:themeColor="text1"/>
          <w:sz w:val="24"/>
          <w:szCs w:val="24"/>
        </w:rPr>
        <w:t xml:space="preserve">are situated in </w:t>
      </w:r>
      <w:proofErr w:type="spellStart"/>
      <w:r w:rsidR="002E3C4C" w:rsidRPr="00AD5AB8">
        <w:rPr>
          <w:rFonts w:ascii="Times New Roman" w:hAnsi="Times New Roman" w:hint="eastAsia"/>
          <w:color w:val="000000" w:themeColor="text1"/>
          <w:sz w:val="24"/>
          <w:szCs w:val="24"/>
        </w:rPr>
        <w:t>Yamakiya</w:t>
      </w:r>
      <w:proofErr w:type="spellEnd"/>
      <w:r w:rsidR="002E3C4C" w:rsidRPr="00AD5AB8">
        <w:rPr>
          <w:rFonts w:ascii="Times New Roman" w:hAnsi="Times New Roman" w:hint="eastAsia"/>
          <w:color w:val="000000" w:themeColor="text1"/>
          <w:sz w:val="24"/>
          <w:szCs w:val="24"/>
        </w:rPr>
        <w:t>-district</w:t>
      </w:r>
      <w:r w:rsidR="00893C6B" w:rsidRPr="00AD5AB8">
        <w:rPr>
          <w:rFonts w:ascii="Times New Roman" w:hAnsi="Times New Roman" w:hint="eastAsia"/>
          <w:color w:val="000000" w:themeColor="text1"/>
          <w:sz w:val="24"/>
          <w:szCs w:val="24"/>
        </w:rPr>
        <w:t xml:space="preserve"> (about 30 km from FDNPP)</w:t>
      </w:r>
      <w:r w:rsidR="002E3C4C" w:rsidRPr="00AD5AB8">
        <w:rPr>
          <w:rFonts w:ascii="Times New Roman" w:hAnsi="Times New Roman" w:hint="eastAsia"/>
          <w:color w:val="000000" w:themeColor="text1"/>
          <w:sz w:val="24"/>
          <w:szCs w:val="24"/>
        </w:rPr>
        <w:t xml:space="preserve">, </w:t>
      </w:r>
      <w:proofErr w:type="spellStart"/>
      <w:r w:rsidR="002E3C4C" w:rsidRPr="00AD5AB8">
        <w:rPr>
          <w:rFonts w:ascii="Times New Roman" w:hAnsi="Times New Roman" w:hint="eastAsia"/>
          <w:color w:val="000000" w:themeColor="text1"/>
          <w:sz w:val="24"/>
          <w:szCs w:val="24"/>
        </w:rPr>
        <w:t>Kawamata-cho</w:t>
      </w:r>
      <w:proofErr w:type="spellEnd"/>
      <w:r w:rsidR="00B0712C" w:rsidRPr="00AD5AB8">
        <w:rPr>
          <w:rFonts w:ascii="Times New Roman" w:hAnsi="Times New Roman" w:hint="eastAsia"/>
          <w:color w:val="000000" w:themeColor="text1"/>
          <w:sz w:val="24"/>
          <w:szCs w:val="24"/>
        </w:rPr>
        <w:t xml:space="preserve">, a </w:t>
      </w:r>
      <w:r w:rsidR="002E3C4C" w:rsidRPr="00AD5AB8">
        <w:rPr>
          <w:rFonts w:ascii="Times New Roman" w:hAnsi="Times New Roman" w:hint="eastAsia"/>
          <w:color w:val="000000" w:themeColor="text1"/>
          <w:sz w:val="24"/>
          <w:szCs w:val="24"/>
        </w:rPr>
        <w:t xml:space="preserve">town </w:t>
      </w:r>
      <w:r w:rsidR="00B0712C" w:rsidRPr="00AD5AB8">
        <w:rPr>
          <w:rFonts w:ascii="Times New Roman" w:hAnsi="Times New Roman" w:hint="eastAsia"/>
          <w:color w:val="000000" w:themeColor="text1"/>
          <w:sz w:val="24"/>
          <w:szCs w:val="24"/>
        </w:rPr>
        <w:t>next to</w:t>
      </w:r>
      <w:r w:rsidR="002E3C4C" w:rsidRPr="00AD5AB8">
        <w:rPr>
          <w:rFonts w:ascii="Times New Roman" w:hAnsi="Times New Roman" w:hint="eastAsia"/>
          <w:color w:val="000000" w:themeColor="text1"/>
          <w:sz w:val="24"/>
          <w:szCs w:val="24"/>
        </w:rPr>
        <w:t xml:space="preserve"> </w:t>
      </w:r>
      <w:proofErr w:type="spellStart"/>
      <w:r w:rsidR="002E3C4C" w:rsidRPr="00AD5AB8">
        <w:rPr>
          <w:rFonts w:ascii="Times New Roman" w:hAnsi="Times New Roman" w:hint="eastAsia"/>
          <w:color w:val="000000" w:themeColor="text1"/>
          <w:sz w:val="24"/>
          <w:szCs w:val="24"/>
        </w:rPr>
        <w:t>Iitate-machi</w:t>
      </w:r>
      <w:proofErr w:type="spellEnd"/>
      <w:r w:rsidR="002E3C4C" w:rsidRPr="00AD5AB8">
        <w:rPr>
          <w:rFonts w:ascii="Times New Roman" w:hAnsi="Times New Roman" w:hint="eastAsia"/>
          <w:color w:val="000000" w:themeColor="text1"/>
          <w:sz w:val="24"/>
          <w:szCs w:val="24"/>
        </w:rPr>
        <w:t xml:space="preserve">. </w:t>
      </w:r>
      <w:r w:rsidR="00A87366" w:rsidRPr="00AD5AB8">
        <w:rPr>
          <w:rFonts w:ascii="Times New Roman" w:hAnsi="Times New Roman" w:hint="eastAsia"/>
          <w:color w:val="000000" w:themeColor="text1"/>
          <w:sz w:val="24"/>
          <w:szCs w:val="24"/>
        </w:rPr>
        <w:t>These</w:t>
      </w:r>
      <w:r w:rsidR="002E3C4C" w:rsidRPr="00AD5AB8">
        <w:rPr>
          <w:rFonts w:ascii="Times New Roman" w:hAnsi="Times New Roman" w:hint="eastAsia"/>
          <w:color w:val="000000" w:themeColor="text1"/>
          <w:sz w:val="24"/>
          <w:szCs w:val="24"/>
        </w:rPr>
        <w:t xml:space="preserve"> area</w:t>
      </w:r>
      <w:r w:rsidR="00A87366" w:rsidRPr="00AD5AB8">
        <w:rPr>
          <w:rFonts w:ascii="Times New Roman" w:hAnsi="Times New Roman" w:hint="eastAsia"/>
          <w:color w:val="000000" w:themeColor="text1"/>
          <w:sz w:val="24"/>
          <w:szCs w:val="24"/>
        </w:rPr>
        <w:t>s have been</w:t>
      </w:r>
      <w:r w:rsidR="0057774E" w:rsidRPr="00AD5AB8">
        <w:rPr>
          <w:rFonts w:ascii="Times New Roman" w:hAnsi="Times New Roman" w:hint="eastAsia"/>
          <w:color w:val="000000" w:themeColor="text1"/>
          <w:sz w:val="24"/>
          <w:szCs w:val="24"/>
        </w:rPr>
        <w:t xml:space="preserve"> evacuation area</w:t>
      </w:r>
      <w:r w:rsidR="00A87366" w:rsidRPr="00AD5AB8">
        <w:rPr>
          <w:rFonts w:ascii="Times New Roman" w:hAnsi="Times New Roman" w:hint="eastAsia"/>
          <w:color w:val="000000" w:themeColor="text1"/>
          <w:sz w:val="24"/>
          <w:szCs w:val="24"/>
        </w:rPr>
        <w:t>s</w:t>
      </w:r>
      <w:r w:rsidR="0057774E" w:rsidRPr="00AD5AB8">
        <w:rPr>
          <w:rFonts w:ascii="Times New Roman" w:hAnsi="Times New Roman" w:hint="eastAsia"/>
          <w:color w:val="000000" w:themeColor="text1"/>
          <w:sz w:val="24"/>
          <w:szCs w:val="24"/>
        </w:rPr>
        <w:t xml:space="preserve"> from May 2011 due to the highly contamination with radionuclides</w:t>
      </w:r>
      <w:r w:rsidR="00B0712C" w:rsidRPr="00AD5AB8">
        <w:rPr>
          <w:rFonts w:ascii="Times New Roman" w:hAnsi="Times New Roman" w:hint="eastAsia"/>
          <w:color w:val="000000" w:themeColor="text1"/>
          <w:sz w:val="24"/>
          <w:szCs w:val="24"/>
        </w:rPr>
        <w:t xml:space="preserve"> </w:t>
      </w:r>
      <w:r w:rsidR="00B0712C" w:rsidRPr="00AD5AB8">
        <w:rPr>
          <w:rFonts w:ascii="Times New Roman" w:hAnsi="Times New Roman" w:hint="eastAsia"/>
          <w:color w:val="000000" w:themeColor="text1"/>
          <w:sz w:val="24"/>
          <w:szCs w:val="24"/>
        </w:rPr>
        <w:lastRenderedPageBreak/>
        <w:t>from FDNPP</w:t>
      </w:r>
      <w:r w:rsidR="0057774E"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 xml:space="preserve">All riverine water samples were collected in June to August 2011. The inflow and outflow water of the paddy-fields </w:t>
      </w:r>
      <w:r w:rsidR="00B0712C" w:rsidRPr="00AD5AB8">
        <w:rPr>
          <w:rFonts w:ascii="Times New Roman" w:hAnsi="Times New Roman" w:hint="eastAsia"/>
          <w:color w:val="000000" w:themeColor="text1"/>
          <w:sz w:val="24"/>
          <w:szCs w:val="24"/>
        </w:rPr>
        <w:t xml:space="preserve">in the </w:t>
      </w:r>
      <w:proofErr w:type="spellStart"/>
      <w:r w:rsidR="00B0712C" w:rsidRPr="00AD5AB8">
        <w:rPr>
          <w:rFonts w:ascii="Times New Roman" w:hAnsi="Times New Roman" w:hint="eastAsia"/>
          <w:color w:val="000000" w:themeColor="text1"/>
          <w:sz w:val="24"/>
          <w:szCs w:val="24"/>
        </w:rPr>
        <w:t>Yamakiya</w:t>
      </w:r>
      <w:proofErr w:type="spellEnd"/>
      <w:r w:rsidR="00B0712C" w:rsidRPr="00AD5AB8">
        <w:rPr>
          <w:rFonts w:ascii="Times New Roman" w:hAnsi="Times New Roman" w:hint="eastAsia"/>
          <w:color w:val="000000" w:themeColor="text1"/>
          <w:sz w:val="24"/>
          <w:szCs w:val="24"/>
        </w:rPr>
        <w:t xml:space="preserve">-district </w:t>
      </w:r>
      <w:r w:rsidRPr="00AD5AB8">
        <w:rPr>
          <w:rFonts w:ascii="Times New Roman" w:hAnsi="Times New Roman"/>
          <w:color w:val="000000" w:themeColor="text1"/>
          <w:sz w:val="24"/>
          <w:szCs w:val="24"/>
        </w:rPr>
        <w:t>were collected in June.</w:t>
      </w:r>
    </w:p>
    <w:p w:rsidR="002A6CA6" w:rsidRPr="00AD5AB8" w:rsidRDefault="0057774E" w:rsidP="00FF62FC">
      <w:pPr>
        <w:spacing w:line="480" w:lineRule="auto"/>
        <w:rPr>
          <w:rFonts w:ascii="Times New Roman" w:hAnsi="Times New Roman"/>
          <w:color w:val="000000" w:themeColor="text1"/>
          <w:sz w:val="24"/>
          <w:szCs w:val="24"/>
        </w:rPr>
      </w:pPr>
      <w:r w:rsidRPr="00AD5AB8">
        <w:rPr>
          <w:rFonts w:ascii="Times New Roman" w:hAnsi="Times New Roman" w:hint="eastAsia"/>
          <w:color w:val="000000" w:themeColor="text1"/>
          <w:sz w:val="24"/>
          <w:szCs w:val="24"/>
        </w:rPr>
        <w:t xml:space="preserve"> </w:t>
      </w:r>
      <w:r w:rsidR="002A6CA6" w:rsidRPr="00AD5AB8">
        <w:rPr>
          <w:rFonts w:ascii="Times New Roman" w:hAnsi="Times New Roman"/>
          <w:color w:val="000000" w:themeColor="text1"/>
          <w:sz w:val="24"/>
          <w:szCs w:val="24"/>
        </w:rPr>
        <w:t xml:space="preserve">Sea water samples were collected on the cruise (KH11-07) of the </w:t>
      </w:r>
      <w:r w:rsidR="002A6CA6" w:rsidRPr="00AD5AB8">
        <w:rPr>
          <w:rFonts w:ascii="Times New Roman" w:hAnsi="Times New Roman"/>
          <w:i/>
          <w:iCs/>
          <w:color w:val="000000" w:themeColor="text1"/>
          <w:sz w:val="24"/>
          <w:szCs w:val="24"/>
        </w:rPr>
        <w:t>Research Vessel</w:t>
      </w:r>
      <w:r w:rsidR="002A6CA6" w:rsidRPr="00AD5AB8">
        <w:rPr>
          <w:rFonts w:ascii="Times New Roman" w:hAnsi="Times New Roman"/>
          <w:color w:val="000000" w:themeColor="text1"/>
          <w:sz w:val="24"/>
          <w:szCs w:val="24"/>
        </w:rPr>
        <w:t xml:space="preserve"> </w:t>
      </w:r>
      <w:proofErr w:type="spellStart"/>
      <w:r w:rsidR="002A6CA6" w:rsidRPr="00AD5AB8">
        <w:rPr>
          <w:rFonts w:ascii="Times New Roman" w:hAnsi="Times New Roman"/>
          <w:i/>
          <w:color w:val="000000" w:themeColor="text1"/>
          <w:sz w:val="24"/>
          <w:szCs w:val="24"/>
        </w:rPr>
        <w:t>Hakuho-maru</w:t>
      </w:r>
      <w:proofErr w:type="spellEnd"/>
      <w:r w:rsidR="002A6CA6" w:rsidRPr="00AD5AB8">
        <w:rPr>
          <w:rFonts w:ascii="Times New Roman" w:hAnsi="Times New Roman"/>
          <w:color w:val="000000" w:themeColor="text1"/>
          <w:sz w:val="24"/>
          <w:szCs w:val="24"/>
        </w:rPr>
        <w:t xml:space="preserve"> in July to August 2011</w:t>
      </w:r>
      <w:r w:rsidR="002A6CA6" w:rsidRPr="00AD5AB8">
        <w:rPr>
          <w:rFonts w:ascii="Times New Roman" w:hAnsi="Times New Roman"/>
          <w:i/>
          <w:color w:val="000000" w:themeColor="text1"/>
          <w:sz w:val="24"/>
          <w:szCs w:val="24"/>
        </w:rPr>
        <w:t xml:space="preserve">. </w:t>
      </w:r>
      <w:r w:rsidR="002A6CA6" w:rsidRPr="00AD5AB8">
        <w:rPr>
          <w:rFonts w:ascii="Times New Roman" w:hAnsi="Times New Roman"/>
          <w:color w:val="000000" w:themeColor="text1"/>
          <w:sz w:val="24"/>
          <w:szCs w:val="24"/>
        </w:rPr>
        <w:t>The sampling sites FSK1 and FSK2 are also shown in Fig. 1</w:t>
      </w:r>
      <w:r w:rsidR="007214FB" w:rsidRPr="00AD5AB8">
        <w:rPr>
          <w:rFonts w:ascii="Times New Roman" w:hAnsi="Times New Roman" w:hint="eastAsia"/>
          <w:color w:val="000000" w:themeColor="text1"/>
          <w:sz w:val="24"/>
          <w:szCs w:val="24"/>
        </w:rPr>
        <w:t xml:space="preserve"> and Table 1</w:t>
      </w:r>
      <w:r w:rsidR="002A6CA6" w:rsidRPr="00AD5AB8">
        <w:rPr>
          <w:rFonts w:ascii="Times New Roman" w:hAnsi="Times New Roman"/>
          <w:color w:val="000000" w:themeColor="text1"/>
          <w:sz w:val="24"/>
          <w:szCs w:val="24"/>
        </w:rPr>
        <w:t xml:space="preserve">. </w:t>
      </w:r>
    </w:p>
    <w:p w:rsidR="002A6CA6" w:rsidRPr="00AD5AB8" w:rsidRDefault="00535ECF" w:rsidP="00FF62FC">
      <w:pPr>
        <w:spacing w:line="480" w:lineRule="auto"/>
        <w:rPr>
          <w:rFonts w:ascii="Times New Roman" w:hAnsi="Times New Roman"/>
          <w:color w:val="000000" w:themeColor="text1"/>
          <w:sz w:val="24"/>
          <w:szCs w:val="24"/>
        </w:rPr>
      </w:pPr>
      <w:r w:rsidRPr="00AD5AB8">
        <w:rPr>
          <w:rFonts w:ascii="Times New Roman" w:hAnsi="Times New Roman" w:hint="eastAsia"/>
          <w:color w:val="000000" w:themeColor="text1"/>
          <w:sz w:val="24"/>
          <w:szCs w:val="24"/>
        </w:rPr>
        <w:t xml:space="preserve"> </w:t>
      </w:r>
      <w:r w:rsidR="002A6CA6" w:rsidRPr="00AD5AB8">
        <w:rPr>
          <w:rFonts w:ascii="Times New Roman" w:hAnsi="Times New Roman"/>
          <w:color w:val="000000" w:themeColor="text1"/>
          <w:sz w:val="24"/>
          <w:szCs w:val="24"/>
        </w:rPr>
        <w:t>Water samples</w:t>
      </w:r>
      <w:r w:rsidR="00C01E81" w:rsidRPr="00AD5AB8">
        <w:rPr>
          <w:rFonts w:ascii="Times New Roman" w:hAnsi="Times New Roman" w:hint="eastAsia"/>
          <w:color w:val="000000" w:themeColor="text1"/>
          <w:sz w:val="24"/>
          <w:szCs w:val="24"/>
        </w:rPr>
        <w:t xml:space="preserve"> </w:t>
      </w:r>
      <w:r w:rsidR="002A6CA6" w:rsidRPr="00AD5AB8">
        <w:rPr>
          <w:rFonts w:ascii="Times New Roman" w:hAnsi="Times New Roman"/>
          <w:color w:val="000000" w:themeColor="text1"/>
          <w:sz w:val="24"/>
          <w:szCs w:val="24"/>
        </w:rPr>
        <w:t xml:space="preserve">(20 </w:t>
      </w:r>
      <w:r w:rsidR="00B0712C" w:rsidRPr="00AD5AB8">
        <w:rPr>
          <w:rFonts w:ascii="Times New Roman" w:hAnsi="Times New Roman" w:hint="eastAsia"/>
          <w:color w:val="000000" w:themeColor="text1"/>
          <w:sz w:val="24"/>
          <w:szCs w:val="24"/>
        </w:rPr>
        <w:t>L</w:t>
      </w:r>
      <w:r w:rsidR="002A6CA6" w:rsidRPr="00AD5AB8">
        <w:rPr>
          <w:rFonts w:ascii="Times New Roman" w:hAnsi="Times New Roman"/>
          <w:color w:val="000000" w:themeColor="text1"/>
          <w:sz w:val="24"/>
          <w:szCs w:val="24"/>
        </w:rPr>
        <w:t xml:space="preserve">) were filtered through 0.45 </w:t>
      </w:r>
      <w:r w:rsidR="002A6CA6" w:rsidRPr="00AD5AB8">
        <w:rPr>
          <w:rFonts w:ascii="Times New Roman" w:hAnsi="Times New Roman"/>
          <w:color w:val="000000" w:themeColor="text1"/>
          <w:sz w:val="24"/>
          <w:szCs w:val="24"/>
        </w:rPr>
        <w:sym w:font="Symbol" w:char="F06D"/>
      </w:r>
      <w:r w:rsidR="002A6CA6" w:rsidRPr="00AD5AB8">
        <w:rPr>
          <w:rFonts w:ascii="Times New Roman" w:hAnsi="Times New Roman"/>
          <w:color w:val="000000" w:themeColor="text1"/>
          <w:sz w:val="24"/>
          <w:szCs w:val="24"/>
        </w:rPr>
        <w:t>m pore size membrane filter by using a pressur</w:t>
      </w:r>
      <w:r w:rsidR="004961CE" w:rsidRPr="00AD5AB8">
        <w:rPr>
          <w:rFonts w:ascii="Times New Roman" w:hAnsi="Times New Roman" w:hint="eastAsia"/>
          <w:color w:val="000000" w:themeColor="text1"/>
          <w:sz w:val="24"/>
          <w:szCs w:val="24"/>
        </w:rPr>
        <w:t>is</w:t>
      </w:r>
      <w:r w:rsidR="002A6CA6" w:rsidRPr="00AD5AB8">
        <w:rPr>
          <w:rFonts w:ascii="Times New Roman" w:hAnsi="Times New Roman"/>
          <w:color w:val="000000" w:themeColor="text1"/>
          <w:sz w:val="24"/>
          <w:szCs w:val="24"/>
        </w:rPr>
        <w:t xml:space="preserve">ed pump system </w:t>
      </w:r>
      <w:r w:rsidR="002A6CA6" w:rsidRPr="00AD5AB8">
        <w:rPr>
          <w:rFonts w:ascii="Times New Roman" w:hAnsi="Times New Roman"/>
          <w:i/>
          <w:color w:val="000000" w:themeColor="text1"/>
          <w:sz w:val="24"/>
          <w:szCs w:val="24"/>
        </w:rPr>
        <w:t>in situ</w:t>
      </w:r>
      <w:r w:rsidR="002A6CA6" w:rsidRPr="00AD5AB8">
        <w:rPr>
          <w:rFonts w:ascii="Times New Roman" w:hAnsi="Times New Roman"/>
          <w:color w:val="000000" w:themeColor="text1"/>
          <w:sz w:val="24"/>
          <w:szCs w:val="24"/>
        </w:rPr>
        <w:t xml:space="preserve">. The </w:t>
      </w:r>
      <w:r w:rsidR="00C01E81" w:rsidRPr="00AD5AB8">
        <w:rPr>
          <w:rFonts w:ascii="Times New Roman" w:hAnsi="Times New Roman"/>
          <w:color w:val="000000" w:themeColor="text1"/>
          <w:sz w:val="24"/>
          <w:szCs w:val="24"/>
        </w:rPr>
        <w:t>filtrate</w:t>
      </w:r>
      <w:r w:rsidR="002A6CA6" w:rsidRPr="00AD5AB8">
        <w:rPr>
          <w:rFonts w:ascii="Times New Roman" w:hAnsi="Times New Roman"/>
          <w:color w:val="000000" w:themeColor="text1"/>
          <w:sz w:val="24"/>
          <w:szCs w:val="24"/>
        </w:rPr>
        <w:t xml:space="preserve"> was stored in polyethylene containers after addition of a </w:t>
      </w:r>
      <w:r w:rsidR="00C01E81" w:rsidRPr="00AD5AB8">
        <w:rPr>
          <w:rFonts w:ascii="Times New Roman" w:hAnsi="Times New Roman" w:hint="eastAsia"/>
          <w:color w:val="000000" w:themeColor="text1"/>
          <w:sz w:val="24"/>
          <w:szCs w:val="24"/>
        </w:rPr>
        <w:t xml:space="preserve">180 </w:t>
      </w:r>
      <w:proofErr w:type="spellStart"/>
      <w:r w:rsidR="00C01E81" w:rsidRPr="00AD5AB8">
        <w:rPr>
          <w:rFonts w:ascii="Times New Roman" w:hAnsi="Times New Roman" w:hint="eastAsia"/>
          <w:color w:val="000000" w:themeColor="text1"/>
          <w:sz w:val="24"/>
          <w:szCs w:val="24"/>
        </w:rPr>
        <w:t>m</w:t>
      </w:r>
      <w:r w:rsidR="00B0712C" w:rsidRPr="00AD5AB8">
        <w:rPr>
          <w:rFonts w:ascii="Times New Roman" w:hAnsi="Times New Roman" w:hint="eastAsia"/>
          <w:color w:val="000000" w:themeColor="text1"/>
          <w:sz w:val="24"/>
          <w:szCs w:val="24"/>
        </w:rPr>
        <w:t>L</w:t>
      </w:r>
      <w:proofErr w:type="spellEnd"/>
      <w:r w:rsidR="00C01E81" w:rsidRPr="00AD5AB8">
        <w:rPr>
          <w:rFonts w:ascii="Times New Roman" w:hAnsi="Times New Roman" w:hint="eastAsia"/>
          <w:color w:val="000000" w:themeColor="text1"/>
          <w:sz w:val="24"/>
          <w:szCs w:val="24"/>
        </w:rPr>
        <w:t xml:space="preserve"> of 1</w:t>
      </w:r>
      <w:r w:rsidR="00080142" w:rsidRPr="00AD5AB8">
        <w:rPr>
          <w:rFonts w:ascii="Times New Roman" w:hAnsi="Times New Roman" w:hint="eastAsia"/>
          <w:color w:val="000000" w:themeColor="text1"/>
          <w:sz w:val="24"/>
          <w:szCs w:val="24"/>
        </w:rPr>
        <w:t xml:space="preserve">6 </w:t>
      </w:r>
      <w:r w:rsidR="00C01E81" w:rsidRPr="00AD5AB8">
        <w:rPr>
          <w:rFonts w:ascii="Times New Roman" w:hAnsi="Times New Roman" w:hint="eastAsia"/>
          <w:color w:val="000000" w:themeColor="text1"/>
          <w:sz w:val="24"/>
          <w:szCs w:val="24"/>
        </w:rPr>
        <w:t xml:space="preserve">M </w:t>
      </w:r>
      <w:r w:rsidR="002A6CA6" w:rsidRPr="00AD5AB8">
        <w:rPr>
          <w:rFonts w:ascii="Times New Roman" w:hAnsi="Times New Roman"/>
          <w:color w:val="000000" w:themeColor="text1"/>
          <w:sz w:val="24"/>
          <w:szCs w:val="24"/>
        </w:rPr>
        <w:t>HNO</w:t>
      </w:r>
      <w:r w:rsidR="002A6CA6" w:rsidRPr="00AD5AB8">
        <w:rPr>
          <w:rFonts w:ascii="Times New Roman" w:hAnsi="Times New Roman"/>
          <w:color w:val="000000" w:themeColor="text1"/>
          <w:sz w:val="24"/>
          <w:szCs w:val="24"/>
          <w:vertAlign w:val="subscript"/>
        </w:rPr>
        <w:t>3</w:t>
      </w:r>
      <w:r w:rsidR="002A6CA6" w:rsidRPr="00AD5AB8">
        <w:rPr>
          <w:rFonts w:ascii="Times New Roman" w:hAnsi="Times New Roman"/>
          <w:color w:val="000000" w:themeColor="text1"/>
          <w:sz w:val="24"/>
          <w:szCs w:val="24"/>
        </w:rPr>
        <w:t>. A portion</w:t>
      </w:r>
      <w:r w:rsidR="00C01E81" w:rsidRPr="00AD5AB8">
        <w:rPr>
          <w:rFonts w:ascii="Times New Roman" w:hAnsi="Times New Roman" w:hint="eastAsia"/>
          <w:color w:val="000000" w:themeColor="text1"/>
          <w:sz w:val="24"/>
          <w:szCs w:val="24"/>
        </w:rPr>
        <w:t xml:space="preserve"> </w:t>
      </w:r>
      <w:r w:rsidR="002A6CA6" w:rsidRPr="00AD5AB8">
        <w:rPr>
          <w:rFonts w:ascii="Times New Roman" w:hAnsi="Times New Roman"/>
          <w:color w:val="000000" w:themeColor="text1"/>
          <w:sz w:val="24"/>
          <w:szCs w:val="24"/>
        </w:rPr>
        <w:t>(</w:t>
      </w:r>
      <w:r w:rsidR="00C01E81" w:rsidRPr="00AD5AB8">
        <w:rPr>
          <w:rFonts w:ascii="Times New Roman" w:hAnsi="Times New Roman" w:hint="eastAsia"/>
          <w:color w:val="000000" w:themeColor="text1"/>
          <w:sz w:val="24"/>
          <w:szCs w:val="24"/>
        </w:rPr>
        <w:t xml:space="preserve">about 100 </w:t>
      </w:r>
      <w:proofErr w:type="spellStart"/>
      <w:r w:rsidR="00C01E81" w:rsidRPr="00AD5AB8">
        <w:rPr>
          <w:rFonts w:ascii="Times New Roman" w:hAnsi="Times New Roman" w:hint="eastAsia"/>
          <w:color w:val="000000" w:themeColor="text1"/>
          <w:sz w:val="24"/>
          <w:szCs w:val="24"/>
        </w:rPr>
        <w:t>m</w:t>
      </w:r>
      <w:r w:rsidR="00B0712C" w:rsidRPr="00AD5AB8">
        <w:rPr>
          <w:rFonts w:ascii="Times New Roman" w:hAnsi="Times New Roman" w:hint="eastAsia"/>
          <w:color w:val="000000" w:themeColor="text1"/>
          <w:sz w:val="24"/>
          <w:szCs w:val="24"/>
        </w:rPr>
        <w:t>L</w:t>
      </w:r>
      <w:proofErr w:type="spellEnd"/>
      <w:r w:rsidR="002A6CA6" w:rsidRPr="00AD5AB8">
        <w:rPr>
          <w:rFonts w:ascii="Times New Roman" w:hAnsi="Times New Roman"/>
          <w:color w:val="000000" w:themeColor="text1"/>
          <w:sz w:val="24"/>
          <w:szCs w:val="24"/>
        </w:rPr>
        <w:t xml:space="preserve">) of the filtered water was sub-sampled for </w:t>
      </w:r>
      <w:r w:rsidR="002A6CA6" w:rsidRPr="00AD5AB8">
        <w:rPr>
          <w:rFonts w:ascii="Times New Roman" w:hAnsi="Times New Roman"/>
          <w:color w:val="000000" w:themeColor="text1"/>
          <w:sz w:val="24"/>
          <w:szCs w:val="24"/>
          <w:vertAlign w:val="superscript"/>
        </w:rPr>
        <w:t>238</w:t>
      </w:r>
      <w:r w:rsidR="002A6CA6" w:rsidRPr="00AD5AB8">
        <w:rPr>
          <w:rFonts w:ascii="Times New Roman" w:hAnsi="Times New Roman"/>
          <w:color w:val="000000" w:themeColor="text1"/>
          <w:sz w:val="24"/>
          <w:szCs w:val="24"/>
        </w:rPr>
        <w:t>U measurement.</w:t>
      </w:r>
    </w:p>
    <w:p w:rsidR="002A6CA6" w:rsidRPr="00AD5AB8" w:rsidRDefault="002A6CA6" w:rsidP="00FF62FC">
      <w:pPr>
        <w:spacing w:line="480" w:lineRule="auto"/>
        <w:rPr>
          <w:rFonts w:ascii="Times New Roman" w:hAnsi="Times New Roman"/>
          <w:color w:val="000000" w:themeColor="text1"/>
          <w:sz w:val="24"/>
          <w:szCs w:val="24"/>
        </w:rPr>
      </w:pPr>
    </w:p>
    <w:p w:rsidR="002A6CA6" w:rsidRPr="00AD5AB8" w:rsidRDefault="002A6CA6" w:rsidP="00FF62FC">
      <w:pPr>
        <w:spacing w:line="480" w:lineRule="auto"/>
        <w:rPr>
          <w:rFonts w:ascii="Times New Roman" w:hAnsi="Times New Roman"/>
          <w:i/>
          <w:color w:val="000000" w:themeColor="text1"/>
          <w:sz w:val="24"/>
          <w:szCs w:val="24"/>
        </w:rPr>
      </w:pPr>
      <w:r w:rsidRPr="00AD5AB8">
        <w:rPr>
          <w:rFonts w:ascii="Times New Roman" w:hAnsi="Times New Roman"/>
          <w:i/>
          <w:color w:val="000000" w:themeColor="text1"/>
          <w:sz w:val="24"/>
          <w:szCs w:val="24"/>
        </w:rPr>
        <w:t>Sample preparation and measurement of radionuclides</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The filtered water sample was put into a polyethylene vessel. Plutonium-242, </w:t>
      </w:r>
      <w:r w:rsidRPr="00AD5AB8">
        <w:rPr>
          <w:rFonts w:ascii="Times New Roman" w:hAnsi="Times New Roman"/>
          <w:color w:val="000000" w:themeColor="text1"/>
          <w:sz w:val="24"/>
          <w:szCs w:val="24"/>
          <w:vertAlign w:val="superscript"/>
        </w:rPr>
        <w:t>133</w:t>
      </w:r>
      <w:r w:rsidRPr="00AD5AB8">
        <w:rPr>
          <w:rFonts w:ascii="Times New Roman" w:hAnsi="Times New Roman"/>
          <w:color w:val="000000" w:themeColor="text1"/>
          <w:sz w:val="24"/>
          <w:szCs w:val="24"/>
        </w:rPr>
        <w:t>Cs (stable Cs) and iron (Fe) as Fe/</w:t>
      </w:r>
      <w:proofErr w:type="spellStart"/>
      <w:r w:rsidRPr="00AD5AB8">
        <w:rPr>
          <w:rFonts w:ascii="Times New Roman" w:hAnsi="Times New Roman"/>
          <w:color w:val="000000" w:themeColor="text1"/>
          <w:sz w:val="24"/>
          <w:szCs w:val="24"/>
        </w:rPr>
        <w:t>HCl</w:t>
      </w:r>
      <w:proofErr w:type="spellEnd"/>
      <w:r w:rsidRPr="00AD5AB8">
        <w:rPr>
          <w:rFonts w:ascii="Times New Roman" w:hAnsi="Times New Roman"/>
          <w:color w:val="000000" w:themeColor="text1"/>
          <w:sz w:val="24"/>
          <w:szCs w:val="24"/>
        </w:rPr>
        <w:t xml:space="preserve"> solution were added to the water as chemical yield tracers and carrier, respectively. The water sample was heated for three hours with stirring and then allowed to stand for 12 hours. After re-adjusting the pH of the </w:t>
      </w:r>
      <w:r w:rsidR="00473188" w:rsidRPr="00AD5AB8">
        <w:rPr>
          <w:rFonts w:ascii="Times New Roman" w:hAnsi="Times New Roman" w:hint="eastAsia"/>
          <w:color w:val="000000" w:themeColor="text1"/>
          <w:sz w:val="24"/>
          <w:szCs w:val="24"/>
        </w:rPr>
        <w:t>water</w:t>
      </w:r>
      <w:r w:rsidRPr="00AD5AB8">
        <w:rPr>
          <w:rFonts w:ascii="Times New Roman" w:hAnsi="Times New Roman"/>
          <w:color w:val="000000" w:themeColor="text1"/>
          <w:sz w:val="24"/>
          <w:szCs w:val="24"/>
        </w:rPr>
        <w:t xml:space="preserve"> samples to approximately pH</w:t>
      </w:r>
      <w:r w:rsidR="00BD2563"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1 with HNO</w:t>
      </w:r>
      <w:r w:rsidRPr="00AD5AB8">
        <w:rPr>
          <w:rFonts w:ascii="Times New Roman" w:hAnsi="Times New Roman"/>
          <w:color w:val="000000" w:themeColor="text1"/>
          <w:sz w:val="24"/>
          <w:szCs w:val="24"/>
          <w:vertAlign w:val="subscript"/>
        </w:rPr>
        <w:t>3</w:t>
      </w:r>
      <w:r w:rsidRPr="00AD5AB8">
        <w:rPr>
          <w:rFonts w:ascii="Times New Roman" w:hAnsi="Times New Roman"/>
          <w:color w:val="000000" w:themeColor="text1"/>
          <w:sz w:val="24"/>
          <w:szCs w:val="24"/>
        </w:rPr>
        <w:t xml:space="preserve"> and ammoni</w:t>
      </w:r>
      <w:r w:rsidR="00B0712C" w:rsidRPr="00AD5AB8">
        <w:rPr>
          <w:rFonts w:ascii="Times New Roman" w:hAnsi="Times New Roman" w:hint="eastAsia"/>
          <w:color w:val="000000" w:themeColor="text1"/>
          <w:sz w:val="24"/>
          <w:szCs w:val="24"/>
        </w:rPr>
        <w:t>a</w:t>
      </w:r>
      <w:r w:rsidRPr="00AD5AB8">
        <w:rPr>
          <w:rFonts w:ascii="Times New Roman" w:hAnsi="Times New Roman"/>
          <w:color w:val="000000" w:themeColor="text1"/>
          <w:sz w:val="24"/>
          <w:szCs w:val="24"/>
        </w:rPr>
        <w:t xml:space="preserve"> solution, 4 grams of </w:t>
      </w:r>
      <w:r w:rsidRPr="00AD5AB8">
        <w:rPr>
          <w:rFonts w:ascii="Times New Roman" w:eastAsia="ＭＳ ゴシック" w:hAnsi="Times New Roman"/>
          <w:color w:val="000000" w:themeColor="text1"/>
          <w:sz w:val="24"/>
          <w:szCs w:val="24"/>
        </w:rPr>
        <w:t>ammonium</w:t>
      </w:r>
      <w:r w:rsidRPr="00AD5AB8">
        <w:rPr>
          <w:rFonts w:ascii="Times New Roman" w:hAnsi="Times New Roman"/>
          <w:color w:val="000000" w:themeColor="text1"/>
          <w:sz w:val="24"/>
          <w:szCs w:val="24"/>
        </w:rPr>
        <w:t xml:space="preserve">-phosphomolybdate (AMP) powder were added to adsorb Cs. After stirring for 1 hour and standing for 24 hours at room temperature, the supernatant was removed first with a siphon and then by centrifugation (the supernatant was kept for U and Pu analyses). The </w:t>
      </w:r>
      <w:r w:rsidR="00BD2563" w:rsidRPr="00AD5AB8">
        <w:rPr>
          <w:rFonts w:ascii="Times New Roman" w:hAnsi="Times New Roman"/>
          <w:color w:val="000000" w:themeColor="text1"/>
          <w:sz w:val="24"/>
          <w:szCs w:val="24"/>
        </w:rPr>
        <w:t>enriched</w:t>
      </w:r>
      <w:r w:rsidRPr="00AD5AB8">
        <w:rPr>
          <w:rFonts w:ascii="Times New Roman" w:hAnsi="Times New Roman"/>
          <w:color w:val="000000" w:themeColor="text1"/>
          <w:sz w:val="24"/>
          <w:szCs w:val="24"/>
        </w:rPr>
        <w:t xml:space="preserve"> AMP powder was dried at 105°</w:t>
      </w:r>
      <w:r w:rsidRPr="00AD5AB8">
        <w:rPr>
          <w:rFonts w:ascii="Times New Roman" w:eastAsia="ＭＳ ゴシック" w:hAnsi="Times New Roman"/>
          <w:color w:val="000000" w:themeColor="text1"/>
          <w:sz w:val="24"/>
          <w:szCs w:val="24"/>
        </w:rPr>
        <w:t>C</w:t>
      </w:r>
      <w:r w:rsidRPr="00AD5AB8">
        <w:rPr>
          <w:rFonts w:ascii="Times New Roman" w:hAnsi="Times New Roman"/>
          <w:color w:val="000000" w:themeColor="text1"/>
          <w:sz w:val="24"/>
          <w:szCs w:val="24"/>
        </w:rPr>
        <w:t xml:space="preserve"> for 12 hours, packed into a plastic</w:t>
      </w:r>
      <w:r w:rsidR="00535ECF" w:rsidRPr="00AD5AB8">
        <w:rPr>
          <w:rFonts w:ascii="Times New Roman" w:hAnsi="Times New Roman" w:hint="eastAsia"/>
          <w:color w:val="000000" w:themeColor="text1"/>
          <w:sz w:val="24"/>
          <w:szCs w:val="24"/>
        </w:rPr>
        <w:t xml:space="preserve"> bag</w:t>
      </w:r>
      <w:r w:rsidRPr="00AD5AB8">
        <w:rPr>
          <w:rFonts w:ascii="Times New Roman" w:hAnsi="Times New Roman"/>
          <w:color w:val="000000" w:themeColor="text1"/>
          <w:sz w:val="24"/>
          <w:szCs w:val="24"/>
        </w:rPr>
        <w:t xml:space="preserve"> (</w:t>
      </w:r>
      <w:r w:rsidR="00543599" w:rsidRPr="00AD5AB8">
        <w:rPr>
          <w:rFonts w:ascii="Times New Roman" w:hAnsi="Times New Roman" w:hint="eastAsia"/>
          <w:color w:val="000000" w:themeColor="text1"/>
          <w:sz w:val="24"/>
          <w:szCs w:val="24"/>
        </w:rPr>
        <w:t>4.5</w:t>
      </w:r>
      <w:r w:rsidRPr="00AD5AB8">
        <w:rPr>
          <w:rFonts w:ascii="Times New Roman" w:hAnsi="Times New Roman"/>
          <w:color w:val="000000" w:themeColor="text1"/>
          <w:sz w:val="24"/>
          <w:szCs w:val="24"/>
        </w:rPr>
        <w:t xml:space="preserve"> cm×</w:t>
      </w:r>
      <w:r w:rsidR="00543599" w:rsidRPr="00AD5AB8">
        <w:rPr>
          <w:rFonts w:ascii="Times New Roman" w:hAnsi="Times New Roman" w:hint="eastAsia"/>
          <w:color w:val="000000" w:themeColor="text1"/>
          <w:sz w:val="24"/>
          <w:szCs w:val="24"/>
        </w:rPr>
        <w:t>4.5</w:t>
      </w:r>
      <w:r w:rsidRPr="00AD5AB8">
        <w:rPr>
          <w:rFonts w:ascii="Times New Roman" w:hAnsi="Times New Roman"/>
          <w:color w:val="000000" w:themeColor="text1"/>
          <w:sz w:val="24"/>
          <w:szCs w:val="24"/>
        </w:rPr>
        <w:t xml:space="preserve"> cm) and measured for </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 xml:space="preserve">Cs (662 </w:t>
      </w:r>
      <w:proofErr w:type="spellStart"/>
      <w:r w:rsidRPr="00AD5AB8">
        <w:rPr>
          <w:rFonts w:ascii="Times New Roman" w:hAnsi="Times New Roman"/>
          <w:color w:val="000000" w:themeColor="text1"/>
          <w:sz w:val="24"/>
          <w:szCs w:val="24"/>
        </w:rPr>
        <w:t>keV</w:t>
      </w:r>
      <w:proofErr w:type="spellEnd"/>
      <w:r w:rsidRPr="00AD5AB8">
        <w:rPr>
          <w:rFonts w:ascii="Times New Roman" w:hAnsi="Times New Roman"/>
          <w:color w:val="000000" w:themeColor="text1"/>
          <w:sz w:val="24"/>
          <w:szCs w:val="24"/>
        </w:rPr>
        <w:t>)</w:t>
      </w:r>
      <w:r w:rsidR="008F249F">
        <w:rPr>
          <w:rFonts w:ascii="Times New Roman" w:hAnsi="Times New Roman" w:hint="eastAsia"/>
          <w:color w:val="000000" w:themeColor="text1"/>
          <w:sz w:val="24"/>
          <w:szCs w:val="24"/>
        </w:rPr>
        <w:t xml:space="preserve"> and </w:t>
      </w:r>
      <w:r w:rsidR="008F249F" w:rsidRPr="008F249F">
        <w:rPr>
          <w:rFonts w:ascii="Times New Roman" w:hAnsi="Times New Roman" w:hint="eastAsia"/>
          <w:color w:val="000000" w:themeColor="text1"/>
          <w:sz w:val="24"/>
          <w:szCs w:val="24"/>
          <w:vertAlign w:val="superscript"/>
        </w:rPr>
        <w:t>134</w:t>
      </w:r>
      <w:r w:rsidR="008F249F">
        <w:rPr>
          <w:rFonts w:ascii="Times New Roman" w:hAnsi="Times New Roman" w:hint="eastAsia"/>
          <w:color w:val="000000" w:themeColor="text1"/>
          <w:sz w:val="24"/>
          <w:szCs w:val="24"/>
        </w:rPr>
        <w:t xml:space="preserve">Cs (604 </w:t>
      </w:r>
      <w:proofErr w:type="spellStart"/>
      <w:r w:rsidR="008F249F">
        <w:rPr>
          <w:rFonts w:ascii="Times New Roman" w:hAnsi="Times New Roman" w:hint="eastAsia"/>
          <w:color w:val="000000" w:themeColor="text1"/>
          <w:sz w:val="24"/>
          <w:szCs w:val="24"/>
        </w:rPr>
        <w:t>keV</w:t>
      </w:r>
      <w:proofErr w:type="spellEnd"/>
      <w:r w:rsidR="008F249F">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by </w:t>
      </w:r>
      <w:r w:rsidRPr="00AD5AB8">
        <w:rPr>
          <w:rFonts w:ascii="Symbol" w:eastAsia="Times New Roman" w:hAnsi="Symbol"/>
          <w:color w:val="000000" w:themeColor="text1"/>
          <w:sz w:val="24"/>
          <w:szCs w:val="24"/>
        </w:rPr>
        <w:t></w:t>
      </w:r>
      <w:r w:rsidRPr="00AD5AB8">
        <w:rPr>
          <w:rFonts w:ascii="Times New Roman" w:hAnsi="Times New Roman"/>
          <w:color w:val="000000" w:themeColor="text1"/>
          <w:sz w:val="24"/>
          <w:szCs w:val="24"/>
        </w:rPr>
        <w:t xml:space="preserve">-ray spectrometry using a planer-type </w:t>
      </w:r>
      <w:proofErr w:type="spellStart"/>
      <w:r w:rsidRPr="00AD5AB8">
        <w:rPr>
          <w:rFonts w:ascii="Times New Roman" w:hAnsi="Times New Roman"/>
          <w:color w:val="000000" w:themeColor="text1"/>
          <w:sz w:val="24"/>
          <w:szCs w:val="24"/>
        </w:rPr>
        <w:t>Ge</w:t>
      </w:r>
      <w:proofErr w:type="spellEnd"/>
      <w:r w:rsidRPr="00AD5AB8">
        <w:rPr>
          <w:rFonts w:ascii="Times New Roman" w:hAnsi="Times New Roman"/>
          <w:color w:val="000000" w:themeColor="text1"/>
          <w:sz w:val="24"/>
          <w:szCs w:val="24"/>
        </w:rPr>
        <w:t xml:space="preserve"> detector (ORTEC, </w:t>
      </w:r>
      <w:r w:rsidR="002C4026" w:rsidRPr="00AD5AB8">
        <w:rPr>
          <w:rFonts w:ascii="Times New Roman" w:hAnsi="Times New Roman"/>
          <w:kern w:val="0"/>
          <w:sz w:val="24"/>
          <w:szCs w:val="24"/>
        </w:rPr>
        <w:t>GEM-50195-P</w:t>
      </w:r>
      <w:r w:rsidRPr="00AD5AB8">
        <w:rPr>
          <w:rFonts w:ascii="Times New Roman" w:hAnsi="Times New Roman"/>
          <w:color w:val="000000" w:themeColor="text1"/>
          <w:sz w:val="24"/>
          <w:szCs w:val="24"/>
        </w:rPr>
        <w:t xml:space="preserve">). The spectrometer was calibrated with a shelf-standard which was prepared by </w:t>
      </w:r>
      <w:r w:rsidR="00535ECF" w:rsidRPr="00AD5AB8">
        <w:rPr>
          <w:rFonts w:ascii="Times New Roman" w:hAnsi="Times New Roman" w:hint="eastAsia"/>
          <w:color w:val="000000" w:themeColor="text1"/>
          <w:sz w:val="24"/>
          <w:szCs w:val="24"/>
        </w:rPr>
        <w:t>t</w:t>
      </w:r>
      <w:r w:rsidRPr="00AD5AB8">
        <w:rPr>
          <w:rFonts w:ascii="Times New Roman" w:hAnsi="Times New Roman"/>
          <w:color w:val="000000" w:themeColor="text1"/>
          <w:sz w:val="24"/>
          <w:szCs w:val="24"/>
        </w:rPr>
        <w:t xml:space="preserve">he Low Level </w:t>
      </w:r>
      <w:r w:rsidRPr="00AD5AB8">
        <w:rPr>
          <w:rFonts w:ascii="Times New Roman" w:hAnsi="Times New Roman"/>
          <w:color w:val="000000" w:themeColor="text1"/>
          <w:sz w:val="24"/>
          <w:szCs w:val="24"/>
        </w:rPr>
        <w:lastRenderedPageBreak/>
        <w:t xml:space="preserve">Radioactivity Laboratory of Kanazawa University. </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w:t>
      </w:r>
      <w:r w:rsidRPr="00AD5AB8">
        <w:rPr>
          <w:rFonts w:ascii="Times New Roman" w:eastAsia="ＭＳ ゴシック" w:hAnsi="Times New Roman"/>
          <w:color w:val="000000" w:themeColor="text1"/>
          <w:sz w:val="24"/>
          <w:szCs w:val="24"/>
        </w:rPr>
        <w:t>Uranium</w:t>
      </w:r>
      <w:r w:rsidRPr="00AD5AB8">
        <w:rPr>
          <w:rFonts w:ascii="Times New Roman" w:hAnsi="Times New Roman"/>
          <w:color w:val="000000" w:themeColor="text1"/>
          <w:sz w:val="24"/>
          <w:szCs w:val="24"/>
        </w:rPr>
        <w:t xml:space="preserve"> and Pu were co-precipitated with Fe(OH)</w:t>
      </w:r>
      <w:r w:rsidRPr="00AD5AB8">
        <w:rPr>
          <w:rFonts w:ascii="Times New Roman" w:hAnsi="Times New Roman"/>
          <w:color w:val="000000" w:themeColor="text1"/>
          <w:sz w:val="24"/>
          <w:szCs w:val="24"/>
          <w:vertAlign w:val="subscript"/>
        </w:rPr>
        <w:t>3</w:t>
      </w:r>
      <w:r w:rsidRPr="00AD5AB8">
        <w:rPr>
          <w:rFonts w:ascii="Times New Roman" w:hAnsi="Times New Roman"/>
          <w:color w:val="000000" w:themeColor="text1"/>
          <w:sz w:val="24"/>
          <w:szCs w:val="24"/>
          <w:vertAlign w:val="superscript"/>
        </w:rPr>
        <w:t xml:space="preserve"> </w:t>
      </w:r>
      <w:r w:rsidRPr="00AD5AB8">
        <w:rPr>
          <w:rFonts w:ascii="Times New Roman" w:hAnsi="Times New Roman"/>
          <w:color w:val="000000" w:themeColor="text1"/>
          <w:sz w:val="24"/>
          <w:szCs w:val="24"/>
        </w:rPr>
        <w:t>at pH 8 from the above supernatant. The supernatant was removed by siphon and centrifugation.</w:t>
      </w:r>
      <w:r w:rsidR="00893C6B"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The precipitated Fe(OH)</w:t>
      </w:r>
      <w:r w:rsidRPr="00AD5AB8">
        <w:rPr>
          <w:rFonts w:ascii="Times New Roman" w:hAnsi="Times New Roman"/>
          <w:color w:val="000000" w:themeColor="text1"/>
          <w:sz w:val="24"/>
          <w:szCs w:val="24"/>
          <w:vertAlign w:val="subscript"/>
        </w:rPr>
        <w:t xml:space="preserve"> 3</w:t>
      </w:r>
      <w:r w:rsidRPr="00AD5AB8">
        <w:rPr>
          <w:rFonts w:ascii="Times New Roman" w:hAnsi="Times New Roman"/>
          <w:color w:val="000000" w:themeColor="text1"/>
          <w:sz w:val="24"/>
          <w:szCs w:val="24"/>
        </w:rPr>
        <w:t xml:space="preserve"> was re-dissolved with </w:t>
      </w:r>
      <w:r w:rsidR="00080142" w:rsidRPr="00AD5AB8">
        <w:rPr>
          <w:rFonts w:ascii="Times New Roman" w:hAnsi="Times New Roman" w:hint="eastAsia"/>
          <w:color w:val="000000" w:themeColor="text1"/>
          <w:sz w:val="24"/>
          <w:szCs w:val="24"/>
        </w:rPr>
        <w:t>12 M</w:t>
      </w:r>
      <w:r w:rsidRPr="00AD5AB8">
        <w:rPr>
          <w:rFonts w:ascii="Times New Roman" w:hAnsi="Times New Roman"/>
          <w:color w:val="000000" w:themeColor="text1"/>
          <w:sz w:val="24"/>
          <w:szCs w:val="24"/>
        </w:rPr>
        <w:t xml:space="preserve"> </w:t>
      </w:r>
      <w:proofErr w:type="spellStart"/>
      <w:r w:rsidRPr="00AD5AB8">
        <w:rPr>
          <w:rFonts w:ascii="Times New Roman" w:hAnsi="Times New Roman"/>
          <w:color w:val="000000" w:themeColor="text1"/>
          <w:sz w:val="24"/>
          <w:szCs w:val="24"/>
        </w:rPr>
        <w:t>HCl</w:t>
      </w:r>
      <w:proofErr w:type="spellEnd"/>
      <w:r w:rsidRPr="00AD5AB8">
        <w:rPr>
          <w:rFonts w:ascii="Times New Roman" w:hAnsi="Times New Roman"/>
          <w:color w:val="000000" w:themeColor="text1"/>
          <w:sz w:val="24"/>
          <w:szCs w:val="24"/>
        </w:rPr>
        <w:t xml:space="preserve"> and the solution adjusted to a concentration of 10 M </w:t>
      </w:r>
      <w:proofErr w:type="spellStart"/>
      <w:r w:rsidRPr="00AD5AB8">
        <w:rPr>
          <w:rFonts w:ascii="Times New Roman" w:hAnsi="Times New Roman"/>
          <w:color w:val="000000" w:themeColor="text1"/>
          <w:sz w:val="24"/>
          <w:szCs w:val="24"/>
        </w:rPr>
        <w:t>HCl</w:t>
      </w:r>
      <w:proofErr w:type="spellEnd"/>
      <w:r w:rsidRPr="00AD5AB8">
        <w:rPr>
          <w:rFonts w:ascii="Times New Roman" w:hAnsi="Times New Roman"/>
          <w:color w:val="000000" w:themeColor="text1"/>
          <w:sz w:val="24"/>
          <w:szCs w:val="24"/>
        </w:rPr>
        <w:t xml:space="preserve">. Purification of U and Pu was performed as described by Sakaguchi et al. (2009, 2010). </w:t>
      </w:r>
      <w:r w:rsidRPr="00AD5AB8">
        <w:rPr>
          <w:rFonts w:ascii="Times New Roman" w:eastAsia="ＭＳ ゴシック" w:hAnsi="Times New Roman"/>
          <w:color w:val="000000" w:themeColor="text1"/>
          <w:sz w:val="24"/>
          <w:szCs w:val="24"/>
        </w:rPr>
        <w:t>For</w:t>
      </w:r>
      <w:r w:rsidRPr="00AD5AB8">
        <w:rPr>
          <w:rFonts w:ascii="Times New Roman" w:hAnsi="Times New Roman"/>
          <w:color w:val="000000" w:themeColor="text1"/>
          <w:sz w:val="24"/>
          <w:szCs w:val="24"/>
        </w:rPr>
        <w:t xml:space="preserve"> the measurement of </w:t>
      </w:r>
      <w:r w:rsidRPr="00AD5AB8">
        <w:rPr>
          <w:rFonts w:ascii="Times New Roman" w:hAnsi="Times New Roman"/>
          <w:color w:val="000000" w:themeColor="text1"/>
          <w:sz w:val="24"/>
          <w:szCs w:val="24"/>
          <w:vertAlign w:val="superscript"/>
        </w:rPr>
        <w:t>236</w:t>
      </w:r>
      <w:r w:rsidRPr="00AD5AB8">
        <w:rPr>
          <w:rFonts w:ascii="Times New Roman" w:eastAsia="ＭＳ ゴシック" w:hAnsi="Times New Roman"/>
          <w:color w:val="000000" w:themeColor="text1"/>
          <w:sz w:val="24"/>
          <w:szCs w:val="24"/>
        </w:rPr>
        <w:t>U</w:t>
      </w:r>
      <w:r w:rsidRPr="00AD5AB8">
        <w:rPr>
          <w:rFonts w:ascii="Times New Roman" w:hAnsi="Times New Roman"/>
          <w:color w:val="000000" w:themeColor="text1"/>
          <w:sz w:val="24"/>
          <w:szCs w:val="24"/>
        </w:rPr>
        <w:t xml:space="preserve"> and </w:t>
      </w:r>
      <w:r w:rsidRPr="00AD5AB8">
        <w:rPr>
          <w:rFonts w:ascii="Times New Roman" w:hAnsi="Times New Roman"/>
          <w:color w:val="000000" w:themeColor="text1"/>
          <w:sz w:val="24"/>
          <w:szCs w:val="24"/>
          <w:vertAlign w:val="superscript"/>
        </w:rPr>
        <w:t>239,240</w:t>
      </w:r>
      <w:r w:rsidRPr="00AD5AB8">
        <w:rPr>
          <w:rFonts w:ascii="Times New Roman" w:eastAsia="ＭＳ ゴシック" w:hAnsi="Times New Roman"/>
          <w:color w:val="000000" w:themeColor="text1"/>
          <w:sz w:val="24"/>
          <w:szCs w:val="24"/>
        </w:rPr>
        <w:t>Pu</w:t>
      </w:r>
      <w:r w:rsidRPr="00AD5AB8">
        <w:rPr>
          <w:rFonts w:ascii="Times New Roman" w:hAnsi="Times New Roman"/>
          <w:color w:val="000000" w:themeColor="text1"/>
          <w:sz w:val="24"/>
          <w:szCs w:val="24"/>
        </w:rPr>
        <w:t xml:space="preserve"> with AMS, the cathode was prepared as U or Pu oxides in a Fe</w:t>
      </w:r>
      <w:r w:rsidRPr="00AD5AB8">
        <w:rPr>
          <w:rFonts w:ascii="Times New Roman" w:hAnsi="Times New Roman"/>
          <w:color w:val="000000" w:themeColor="text1"/>
          <w:sz w:val="24"/>
          <w:szCs w:val="24"/>
          <w:vertAlign w:val="subscript"/>
        </w:rPr>
        <w:t>2</w:t>
      </w:r>
      <w:r w:rsidRPr="00AD5AB8">
        <w:rPr>
          <w:rFonts w:ascii="Times New Roman" w:eastAsia="ＭＳ ゴシック" w:hAnsi="Times New Roman"/>
          <w:color w:val="000000" w:themeColor="text1"/>
          <w:sz w:val="24"/>
          <w:szCs w:val="24"/>
        </w:rPr>
        <w:t>O</w:t>
      </w:r>
      <w:r w:rsidRPr="00AD5AB8">
        <w:rPr>
          <w:rFonts w:ascii="Times New Roman" w:hAnsi="Times New Roman"/>
          <w:color w:val="000000" w:themeColor="text1"/>
          <w:sz w:val="24"/>
          <w:szCs w:val="24"/>
          <w:vertAlign w:val="subscript"/>
        </w:rPr>
        <w:t>3</w:t>
      </w:r>
      <w:r w:rsidRPr="00AD5AB8">
        <w:rPr>
          <w:rFonts w:ascii="Times New Roman" w:hAnsi="Times New Roman"/>
          <w:color w:val="000000" w:themeColor="text1"/>
          <w:sz w:val="24"/>
          <w:szCs w:val="24"/>
        </w:rPr>
        <w:t xml:space="preserve"> matrix. Details of the measurements of </w:t>
      </w:r>
      <w:r w:rsidRPr="00AD5AB8">
        <w:rPr>
          <w:rFonts w:ascii="Times New Roman" w:hAnsi="Times New Roman"/>
          <w:color w:val="000000" w:themeColor="text1"/>
          <w:sz w:val="24"/>
          <w:szCs w:val="24"/>
          <w:vertAlign w:val="superscript"/>
        </w:rPr>
        <w:t>236</w:t>
      </w:r>
      <w:r w:rsidRPr="00AD5AB8">
        <w:rPr>
          <w:rFonts w:ascii="Times New Roman" w:eastAsia="ＭＳ ゴシック" w:hAnsi="Times New Roman"/>
          <w:color w:val="000000" w:themeColor="text1"/>
          <w:sz w:val="24"/>
          <w:szCs w:val="24"/>
        </w:rPr>
        <w:t>U</w:t>
      </w:r>
      <w:r w:rsidRPr="00AD5AB8">
        <w:rPr>
          <w:rFonts w:ascii="Times New Roman" w:hAnsi="Times New Roman"/>
          <w:color w:val="000000" w:themeColor="text1"/>
          <w:sz w:val="24"/>
          <w:szCs w:val="24"/>
        </w:rPr>
        <w:t xml:space="preserve"> and </w:t>
      </w:r>
      <w:r w:rsidRPr="00AD5AB8">
        <w:rPr>
          <w:rFonts w:ascii="Times New Roman" w:hAnsi="Times New Roman"/>
          <w:color w:val="000000" w:themeColor="text1"/>
          <w:sz w:val="24"/>
          <w:szCs w:val="24"/>
          <w:vertAlign w:val="superscript"/>
        </w:rPr>
        <w:t>239,240</w:t>
      </w:r>
      <w:r w:rsidRPr="00AD5AB8">
        <w:rPr>
          <w:rFonts w:ascii="Times New Roman" w:eastAsia="ＭＳ ゴシック" w:hAnsi="Times New Roman"/>
          <w:color w:val="000000" w:themeColor="text1"/>
          <w:sz w:val="24"/>
          <w:szCs w:val="24"/>
        </w:rPr>
        <w:t>Pu</w:t>
      </w:r>
      <w:r w:rsidRPr="00AD5AB8">
        <w:rPr>
          <w:rFonts w:ascii="Times New Roman" w:hAnsi="Times New Roman"/>
          <w:color w:val="000000" w:themeColor="text1"/>
          <w:sz w:val="24"/>
          <w:szCs w:val="24"/>
        </w:rPr>
        <w:t xml:space="preserve"> with AMS are described in Steier et al. (2010) and Sakaguchi et al. (2010).</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w:t>
      </w:r>
      <w:r w:rsidRPr="00AD5AB8">
        <w:rPr>
          <w:rFonts w:ascii="Times New Roman" w:eastAsia="ＭＳ ゴシック" w:hAnsi="Times New Roman"/>
          <w:color w:val="000000" w:themeColor="text1"/>
          <w:sz w:val="24"/>
          <w:szCs w:val="24"/>
        </w:rPr>
        <w:t>A</w:t>
      </w:r>
      <w:r w:rsidRPr="00AD5AB8">
        <w:rPr>
          <w:rFonts w:ascii="Times New Roman" w:hAnsi="Times New Roman"/>
          <w:color w:val="000000" w:themeColor="text1"/>
          <w:sz w:val="24"/>
          <w:szCs w:val="24"/>
        </w:rPr>
        <w:t xml:space="preserve"> portion of the AMP powder was dissolved with 1.25% </w:t>
      </w:r>
      <w:proofErr w:type="spellStart"/>
      <w:r w:rsidRPr="00AD5AB8">
        <w:rPr>
          <w:rFonts w:ascii="Times New Roman" w:hAnsi="Times New Roman"/>
          <w:color w:val="000000" w:themeColor="text1"/>
          <w:sz w:val="24"/>
          <w:szCs w:val="24"/>
        </w:rPr>
        <w:t>tetramethylammonium</w:t>
      </w:r>
      <w:proofErr w:type="spellEnd"/>
      <w:r w:rsidRPr="00AD5AB8">
        <w:rPr>
          <w:rFonts w:ascii="Times New Roman" w:hAnsi="Times New Roman"/>
          <w:color w:val="000000" w:themeColor="text1"/>
          <w:sz w:val="24"/>
          <w:szCs w:val="24"/>
        </w:rPr>
        <w:t xml:space="preserve"> hydroxide (TMAH) to determine the concentration of </w:t>
      </w:r>
      <w:r w:rsidRPr="00AD5AB8">
        <w:rPr>
          <w:rFonts w:ascii="Times New Roman" w:hAnsi="Times New Roman"/>
          <w:color w:val="000000" w:themeColor="text1"/>
          <w:sz w:val="24"/>
          <w:szCs w:val="24"/>
          <w:vertAlign w:val="superscript"/>
        </w:rPr>
        <w:t>133</w:t>
      </w:r>
      <w:r w:rsidRPr="00AD5AB8">
        <w:rPr>
          <w:rFonts w:ascii="Times New Roman" w:eastAsia="ＭＳ ゴシック" w:hAnsi="Times New Roman"/>
          <w:color w:val="000000" w:themeColor="text1"/>
          <w:sz w:val="24"/>
          <w:szCs w:val="24"/>
        </w:rPr>
        <w:t xml:space="preserve">Cs </w:t>
      </w:r>
      <w:r w:rsidRPr="00AD5AB8">
        <w:rPr>
          <w:rFonts w:ascii="Times New Roman" w:hAnsi="Times New Roman"/>
          <w:color w:val="000000" w:themeColor="text1"/>
          <w:sz w:val="24"/>
          <w:szCs w:val="24"/>
        </w:rPr>
        <w:t xml:space="preserve">. For the measurement of </w:t>
      </w:r>
      <w:r w:rsidRPr="00AD5AB8">
        <w:rPr>
          <w:rFonts w:ascii="Times New Roman" w:hAnsi="Times New Roman"/>
          <w:color w:val="000000" w:themeColor="text1"/>
          <w:sz w:val="24"/>
          <w:szCs w:val="24"/>
          <w:vertAlign w:val="superscript"/>
        </w:rPr>
        <w:t>238</w:t>
      </w:r>
      <w:r w:rsidRPr="00AD5AB8">
        <w:rPr>
          <w:rFonts w:ascii="Times New Roman" w:eastAsia="ＭＳ ゴシック" w:hAnsi="Times New Roman"/>
          <w:color w:val="000000" w:themeColor="text1"/>
          <w:sz w:val="24"/>
          <w:szCs w:val="24"/>
        </w:rPr>
        <w:t>U</w:t>
      </w:r>
      <w:r w:rsidRPr="00AD5AB8">
        <w:rPr>
          <w:rFonts w:ascii="Times New Roman" w:hAnsi="Times New Roman"/>
          <w:color w:val="000000" w:themeColor="text1"/>
          <w:sz w:val="24"/>
          <w:szCs w:val="24"/>
        </w:rPr>
        <w:t xml:space="preserve"> in seawater and </w:t>
      </w:r>
      <w:r w:rsidRPr="00AD5AB8">
        <w:rPr>
          <w:rFonts w:ascii="Times New Roman" w:hAnsi="Times New Roman"/>
          <w:color w:val="000000" w:themeColor="text1"/>
          <w:sz w:val="24"/>
          <w:szCs w:val="24"/>
          <w:vertAlign w:val="superscript"/>
        </w:rPr>
        <w:t>133</w:t>
      </w:r>
      <w:r w:rsidRPr="00AD5AB8">
        <w:rPr>
          <w:rFonts w:ascii="Times New Roman" w:eastAsia="ＭＳ ゴシック" w:hAnsi="Times New Roman"/>
          <w:color w:val="000000" w:themeColor="text1"/>
          <w:sz w:val="24"/>
          <w:szCs w:val="24"/>
        </w:rPr>
        <w:t>Cs</w:t>
      </w:r>
      <w:r w:rsidRPr="00AD5AB8">
        <w:rPr>
          <w:rFonts w:ascii="Times New Roman" w:hAnsi="Times New Roman"/>
          <w:color w:val="000000" w:themeColor="text1"/>
          <w:sz w:val="24"/>
          <w:szCs w:val="24"/>
        </w:rPr>
        <w:t xml:space="preserve"> in solubilised AMP samples, an ICP-MS (Agilent 7700) with a high-matrix sample introduction system was used. In this case, In and Re</w:t>
      </w:r>
      <w:r w:rsidR="0057774E"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 xml:space="preserve">were used as </w:t>
      </w:r>
      <w:r w:rsidR="0057774E" w:rsidRPr="00AD5AB8">
        <w:rPr>
          <w:rFonts w:ascii="Times New Roman" w:hAnsi="Times New Roman" w:hint="eastAsia"/>
          <w:color w:val="000000" w:themeColor="text1"/>
          <w:sz w:val="24"/>
          <w:szCs w:val="24"/>
        </w:rPr>
        <w:t xml:space="preserve">on-line </w:t>
      </w:r>
      <w:r w:rsidRPr="00AD5AB8">
        <w:rPr>
          <w:rFonts w:ascii="Times New Roman" w:hAnsi="Times New Roman"/>
          <w:color w:val="000000" w:themeColor="text1"/>
          <w:sz w:val="24"/>
          <w:szCs w:val="24"/>
        </w:rPr>
        <w:t>internal standards for U and Cs, respectively.</w:t>
      </w:r>
    </w:p>
    <w:p w:rsidR="002A6CA6" w:rsidRPr="00AD5AB8" w:rsidRDefault="002A6CA6" w:rsidP="00FF62FC">
      <w:pPr>
        <w:spacing w:line="480" w:lineRule="auto"/>
        <w:rPr>
          <w:rFonts w:ascii="Times New Roman" w:hAnsi="Times New Roman"/>
          <w:color w:val="000000" w:themeColor="text1"/>
          <w:sz w:val="24"/>
          <w:szCs w:val="24"/>
        </w:rPr>
      </w:pPr>
    </w:p>
    <w:p w:rsidR="002A6CA6" w:rsidRPr="00AD5AB8" w:rsidRDefault="001F5794" w:rsidP="00FF62FC">
      <w:pPr>
        <w:pStyle w:val="a3"/>
        <w:tabs>
          <w:tab w:val="left" w:pos="840"/>
        </w:tabs>
        <w:snapToGrid/>
        <w:spacing w:line="480" w:lineRule="auto"/>
        <w:rPr>
          <w:rFonts w:ascii="Times New Roman" w:hAnsi="Times New Roman"/>
          <w:b/>
          <w:color w:val="000000" w:themeColor="text1"/>
          <w:szCs w:val="24"/>
        </w:rPr>
      </w:pPr>
      <w:r w:rsidRPr="00AD5AB8">
        <w:rPr>
          <w:rFonts w:ascii="Times New Roman" w:hAnsi="Times New Roman" w:hint="eastAsia"/>
          <w:b/>
          <w:color w:val="000000" w:themeColor="text1"/>
          <w:szCs w:val="24"/>
        </w:rPr>
        <w:t>RESULTS AND DISCUSSION</w:t>
      </w:r>
    </w:p>
    <w:p w:rsidR="002A6CA6" w:rsidRPr="00AD5AB8" w:rsidRDefault="002A6CA6" w:rsidP="00FF62FC">
      <w:pPr>
        <w:pStyle w:val="a3"/>
        <w:tabs>
          <w:tab w:val="left" w:pos="840"/>
        </w:tabs>
        <w:snapToGrid/>
        <w:spacing w:line="480" w:lineRule="auto"/>
        <w:rPr>
          <w:rFonts w:ascii="Times New Roman" w:hAnsi="Times New Roman"/>
          <w:i/>
          <w:color w:val="000000" w:themeColor="text1"/>
          <w:szCs w:val="24"/>
        </w:rPr>
      </w:pPr>
      <w:r w:rsidRPr="00AD5AB8">
        <w:rPr>
          <w:rFonts w:ascii="Times New Roman" w:hAnsi="Times New Roman"/>
          <w:i/>
          <w:color w:val="000000" w:themeColor="text1"/>
          <w:szCs w:val="24"/>
        </w:rPr>
        <w:t>Fresh water samples</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The results for U</w:t>
      </w:r>
      <w:r w:rsidR="00730D2F">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Pu and Cs </w:t>
      </w:r>
      <w:r w:rsidR="00730D2F">
        <w:rPr>
          <w:rFonts w:ascii="Times New Roman" w:hAnsi="Times New Roman" w:hint="eastAsia"/>
          <w:color w:val="000000" w:themeColor="text1"/>
          <w:sz w:val="24"/>
          <w:szCs w:val="24"/>
        </w:rPr>
        <w:t xml:space="preserve">isotopes </w:t>
      </w:r>
      <w:r w:rsidRPr="00AD5AB8">
        <w:rPr>
          <w:rFonts w:ascii="Times New Roman" w:hAnsi="Times New Roman"/>
          <w:color w:val="000000" w:themeColor="text1"/>
          <w:sz w:val="24"/>
          <w:szCs w:val="24"/>
        </w:rPr>
        <w:t xml:space="preserve">in water samples are shown in Table </w:t>
      </w:r>
      <w:r w:rsidR="00A45CD9" w:rsidRPr="00AD5AB8">
        <w:rPr>
          <w:rFonts w:ascii="Times New Roman" w:hAnsi="Times New Roman" w:hint="eastAsia"/>
          <w:color w:val="000000" w:themeColor="text1"/>
          <w:sz w:val="24"/>
          <w:szCs w:val="24"/>
        </w:rPr>
        <w:t>2</w:t>
      </w:r>
      <w:r w:rsidR="00730D2F">
        <w:rPr>
          <w:rFonts w:ascii="Times New Roman" w:hAnsi="Times New Roman" w:hint="eastAsia"/>
          <w:color w:val="000000" w:themeColor="text1"/>
          <w:sz w:val="24"/>
          <w:szCs w:val="24"/>
        </w:rPr>
        <w:t>-1 and 2-2</w:t>
      </w:r>
      <w:r w:rsidRPr="00AD5AB8">
        <w:rPr>
          <w:rFonts w:ascii="Times New Roman" w:hAnsi="Times New Roman"/>
          <w:color w:val="000000" w:themeColor="text1"/>
          <w:sz w:val="24"/>
          <w:szCs w:val="24"/>
        </w:rPr>
        <w:t xml:space="preserve">. </w:t>
      </w:r>
      <w:r w:rsidR="00BA15FB" w:rsidRPr="00AD5AB8">
        <w:rPr>
          <w:rFonts w:ascii="Times New Roman" w:hAnsi="Times New Roman" w:hint="eastAsia"/>
          <w:color w:val="000000" w:themeColor="text1"/>
          <w:sz w:val="24"/>
          <w:szCs w:val="24"/>
        </w:rPr>
        <w:t xml:space="preserve">To see the spatial variation of radionuclides in river water, the samples were collected through the evacuation area, sites 7 and 9 </w:t>
      </w:r>
      <w:r w:rsidR="001322C0" w:rsidRPr="00AD5AB8">
        <w:rPr>
          <w:rFonts w:ascii="Times New Roman" w:hAnsi="Times New Roman" w:hint="eastAsia"/>
          <w:color w:val="000000" w:themeColor="text1"/>
          <w:sz w:val="24"/>
          <w:szCs w:val="24"/>
        </w:rPr>
        <w:t>at</w:t>
      </w:r>
      <w:r w:rsidR="00BA15FB" w:rsidRPr="00AD5AB8">
        <w:rPr>
          <w:rFonts w:ascii="Times New Roman" w:hAnsi="Times New Roman" w:hint="eastAsia"/>
          <w:color w:val="000000" w:themeColor="text1"/>
          <w:sz w:val="24"/>
          <w:szCs w:val="24"/>
        </w:rPr>
        <w:t xml:space="preserve"> upper stream of the </w:t>
      </w:r>
      <w:proofErr w:type="spellStart"/>
      <w:r w:rsidR="00BA15FB" w:rsidRPr="00AD5AB8">
        <w:rPr>
          <w:rFonts w:ascii="Times New Roman" w:hAnsi="Times New Roman" w:hint="eastAsia"/>
          <w:color w:val="000000" w:themeColor="text1"/>
          <w:sz w:val="24"/>
          <w:szCs w:val="24"/>
        </w:rPr>
        <w:t>Kuchi</w:t>
      </w:r>
      <w:r w:rsidR="00893C6B" w:rsidRPr="00AD5AB8">
        <w:rPr>
          <w:rFonts w:ascii="Times New Roman" w:hAnsi="Times New Roman" w:hint="eastAsia"/>
          <w:color w:val="000000" w:themeColor="text1"/>
          <w:sz w:val="24"/>
          <w:szCs w:val="24"/>
        </w:rPr>
        <w:t>b</w:t>
      </w:r>
      <w:r w:rsidR="00BA15FB" w:rsidRPr="00AD5AB8">
        <w:rPr>
          <w:rFonts w:ascii="Times New Roman" w:hAnsi="Times New Roman" w:hint="eastAsia"/>
          <w:color w:val="000000" w:themeColor="text1"/>
          <w:sz w:val="24"/>
          <w:szCs w:val="24"/>
        </w:rPr>
        <w:t>uto</w:t>
      </w:r>
      <w:proofErr w:type="spellEnd"/>
      <w:r w:rsidR="00893C6B" w:rsidRPr="00AD5AB8">
        <w:rPr>
          <w:rFonts w:ascii="Times New Roman" w:hAnsi="Times New Roman" w:hint="eastAsia"/>
          <w:color w:val="000000" w:themeColor="text1"/>
          <w:sz w:val="24"/>
          <w:szCs w:val="24"/>
        </w:rPr>
        <w:t xml:space="preserve"> River</w:t>
      </w:r>
      <w:r w:rsidR="00BA15FB" w:rsidRPr="00AD5AB8">
        <w:rPr>
          <w:rFonts w:ascii="Times New Roman" w:hAnsi="Times New Roman" w:hint="eastAsia"/>
          <w:color w:val="000000" w:themeColor="text1"/>
          <w:sz w:val="24"/>
          <w:szCs w:val="24"/>
        </w:rPr>
        <w:t xml:space="preserve">, to </w:t>
      </w:r>
      <w:r w:rsidR="00BA15FB" w:rsidRPr="00AD5AB8">
        <w:rPr>
          <w:rFonts w:ascii="Times New Roman" w:hAnsi="Times New Roman"/>
          <w:color w:val="000000" w:themeColor="text1"/>
          <w:sz w:val="24"/>
          <w:szCs w:val="24"/>
        </w:rPr>
        <w:t>downstream</w:t>
      </w:r>
      <w:r w:rsidR="00BA15FB" w:rsidRPr="00AD5AB8">
        <w:rPr>
          <w:rFonts w:ascii="Times New Roman" w:hAnsi="Times New Roman" w:hint="eastAsia"/>
          <w:color w:val="000000" w:themeColor="text1"/>
          <w:sz w:val="24"/>
          <w:szCs w:val="24"/>
        </w:rPr>
        <w:t xml:space="preserve"> of this river</w:t>
      </w:r>
      <w:r w:rsidR="007273F7" w:rsidRPr="00AD5AB8">
        <w:rPr>
          <w:rFonts w:ascii="Times New Roman" w:hAnsi="Times New Roman" w:hint="eastAsia"/>
          <w:color w:val="000000" w:themeColor="text1"/>
          <w:sz w:val="24"/>
          <w:szCs w:val="24"/>
        </w:rPr>
        <w:t>,</w:t>
      </w:r>
      <w:r w:rsidR="00BA15FB" w:rsidRPr="00AD5AB8">
        <w:rPr>
          <w:rFonts w:ascii="Times New Roman" w:hAnsi="Times New Roman" w:hint="eastAsia"/>
          <w:color w:val="000000" w:themeColor="text1"/>
          <w:sz w:val="24"/>
          <w:szCs w:val="24"/>
        </w:rPr>
        <w:t xml:space="preserve"> and main stream of the Abukuma</w:t>
      </w:r>
      <w:r w:rsidR="00893C6B" w:rsidRPr="00AD5AB8">
        <w:rPr>
          <w:rFonts w:ascii="Times New Roman" w:hAnsi="Times New Roman" w:hint="eastAsia"/>
          <w:color w:val="000000" w:themeColor="text1"/>
          <w:sz w:val="24"/>
          <w:szCs w:val="24"/>
        </w:rPr>
        <w:t xml:space="preserve"> River</w:t>
      </w:r>
      <w:r w:rsidR="00BA15FB" w:rsidRPr="00AD5AB8">
        <w:rPr>
          <w:rFonts w:ascii="Times New Roman" w:hAnsi="Times New Roman" w:hint="eastAsia"/>
          <w:color w:val="000000" w:themeColor="text1"/>
          <w:sz w:val="24"/>
          <w:szCs w:val="24"/>
        </w:rPr>
        <w:t xml:space="preserve">. </w:t>
      </w:r>
      <w:r w:rsidR="002C0251" w:rsidRPr="00AD5AB8">
        <w:rPr>
          <w:rFonts w:ascii="Times New Roman" w:hAnsi="Times New Roman" w:hint="eastAsia"/>
          <w:color w:val="000000" w:themeColor="text1"/>
          <w:sz w:val="24"/>
          <w:szCs w:val="24"/>
        </w:rPr>
        <w:t xml:space="preserve">However, there were no specific </w:t>
      </w:r>
      <w:r w:rsidR="00191705" w:rsidRPr="00AD5AB8">
        <w:rPr>
          <w:rFonts w:ascii="Times New Roman" w:hAnsi="Times New Roman" w:hint="eastAsia"/>
          <w:color w:val="000000" w:themeColor="text1"/>
          <w:sz w:val="24"/>
          <w:szCs w:val="24"/>
        </w:rPr>
        <w:t xml:space="preserve">spatial </w:t>
      </w:r>
      <w:r w:rsidR="002C0251" w:rsidRPr="00AD5AB8">
        <w:rPr>
          <w:rFonts w:ascii="Times New Roman" w:hAnsi="Times New Roman" w:hint="eastAsia"/>
          <w:color w:val="000000" w:themeColor="text1"/>
          <w:sz w:val="24"/>
          <w:szCs w:val="24"/>
        </w:rPr>
        <w:t xml:space="preserve">distribution through the </w:t>
      </w:r>
      <w:r w:rsidR="00191705" w:rsidRPr="00AD5AB8">
        <w:rPr>
          <w:rFonts w:ascii="Times New Roman" w:hAnsi="Times New Roman" w:hint="eastAsia"/>
          <w:color w:val="000000" w:themeColor="text1"/>
          <w:sz w:val="24"/>
          <w:szCs w:val="24"/>
        </w:rPr>
        <w:t xml:space="preserve">upper to down </w:t>
      </w:r>
      <w:r w:rsidR="002C0251" w:rsidRPr="00AD5AB8">
        <w:rPr>
          <w:rFonts w:ascii="Times New Roman" w:hAnsi="Times New Roman" w:hint="eastAsia"/>
          <w:color w:val="000000" w:themeColor="text1"/>
          <w:sz w:val="24"/>
          <w:szCs w:val="24"/>
        </w:rPr>
        <w:t xml:space="preserve">river </w:t>
      </w:r>
      <w:r w:rsidR="002C0251" w:rsidRPr="00AD5AB8">
        <w:rPr>
          <w:rFonts w:ascii="Times New Roman" w:hAnsi="Times New Roman"/>
          <w:color w:val="000000" w:themeColor="text1"/>
          <w:sz w:val="24"/>
          <w:szCs w:val="24"/>
        </w:rPr>
        <w:t>system</w:t>
      </w:r>
      <w:r w:rsidR="00A63D97" w:rsidRPr="00AD5AB8">
        <w:rPr>
          <w:rFonts w:ascii="Times New Roman" w:hAnsi="Times New Roman" w:hint="eastAsia"/>
          <w:color w:val="000000" w:themeColor="text1"/>
          <w:sz w:val="24"/>
          <w:szCs w:val="24"/>
        </w:rPr>
        <w:t xml:space="preserve"> in this sampling </w:t>
      </w:r>
      <w:r w:rsidR="00A63D97" w:rsidRPr="00AD5AB8">
        <w:rPr>
          <w:rFonts w:ascii="Times New Roman" w:hAnsi="Times New Roman"/>
          <w:color w:val="000000" w:themeColor="text1"/>
          <w:sz w:val="24"/>
          <w:szCs w:val="24"/>
        </w:rPr>
        <w:t>period</w:t>
      </w:r>
      <w:r w:rsidR="002C0251"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 xml:space="preserve">The concentrations of </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 xml:space="preserve">Cs in river water were 0.021-0.46 Bq/kg. These values are more than two to four orders of magnitude higher than the </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 xml:space="preserve">Cs concentrations </w:t>
      </w:r>
      <w:r w:rsidRPr="00AD5AB8">
        <w:rPr>
          <w:rFonts w:ascii="Times New Roman" w:hAnsi="Times New Roman"/>
          <w:color w:val="000000" w:themeColor="text1"/>
          <w:sz w:val="24"/>
          <w:szCs w:val="24"/>
        </w:rPr>
        <w:lastRenderedPageBreak/>
        <w:t xml:space="preserve">(0.05-0.12 mBq/kg) in fresh water samples which were collected from </w:t>
      </w:r>
      <w:proofErr w:type="spellStart"/>
      <w:r w:rsidR="00803881" w:rsidRPr="00AD5AB8">
        <w:rPr>
          <w:rFonts w:ascii="Times New Roman" w:hAnsi="Times New Roman" w:hint="eastAsia"/>
          <w:color w:val="000000" w:themeColor="text1"/>
          <w:sz w:val="24"/>
          <w:szCs w:val="24"/>
        </w:rPr>
        <w:t>Kuji</w:t>
      </w:r>
      <w:proofErr w:type="spellEnd"/>
      <w:r w:rsidR="00803881"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River (Fukushima and Ibaraki Prefectures) before the FDNPP accident (</w:t>
      </w:r>
      <w:proofErr w:type="spellStart"/>
      <w:r w:rsidRPr="00AD5AB8">
        <w:rPr>
          <w:rFonts w:ascii="Times New Roman" w:hAnsi="Times New Roman"/>
          <w:color w:val="000000" w:themeColor="text1"/>
          <w:sz w:val="24"/>
          <w:szCs w:val="24"/>
        </w:rPr>
        <w:t>Matsunaga</w:t>
      </w:r>
      <w:proofErr w:type="spellEnd"/>
      <w:r w:rsidRPr="00AD5AB8">
        <w:rPr>
          <w:rFonts w:ascii="Times New Roman" w:hAnsi="Times New Roman"/>
          <w:color w:val="000000" w:themeColor="text1"/>
          <w:sz w:val="24"/>
          <w:szCs w:val="24"/>
        </w:rPr>
        <w:t xml:space="preserve"> et al., 1991). These samples were collected and estimated in 1988 when there was still </w:t>
      </w:r>
      <w:r w:rsidR="00803881" w:rsidRPr="00AD5AB8">
        <w:rPr>
          <w:rFonts w:ascii="Times New Roman" w:hAnsi="Times New Roman" w:hint="eastAsia"/>
          <w:color w:val="000000" w:themeColor="text1"/>
          <w:sz w:val="24"/>
          <w:szCs w:val="24"/>
        </w:rPr>
        <w:t xml:space="preserve">frequent </w:t>
      </w:r>
      <w:r w:rsidRPr="00AD5AB8">
        <w:rPr>
          <w:rFonts w:ascii="Times New Roman" w:hAnsi="Times New Roman"/>
          <w:color w:val="000000" w:themeColor="text1"/>
          <w:sz w:val="24"/>
          <w:szCs w:val="24"/>
        </w:rPr>
        <w:t>nuclear-</w:t>
      </w:r>
      <w:proofErr w:type="spellStart"/>
      <w:r w:rsidRPr="00AD5AB8">
        <w:rPr>
          <w:rFonts w:ascii="Times New Roman" w:hAnsi="Times New Roman"/>
          <w:color w:val="000000" w:themeColor="text1"/>
          <w:sz w:val="24"/>
          <w:szCs w:val="24"/>
        </w:rPr>
        <w:t>testing</w:t>
      </w:r>
      <w:r w:rsidR="00803881" w:rsidRPr="00AD5AB8">
        <w:rPr>
          <w:rFonts w:ascii="Times New Roman" w:hAnsi="Times New Roman" w:hint="eastAsia"/>
          <w:color w:val="000000" w:themeColor="text1"/>
          <w:sz w:val="24"/>
          <w:szCs w:val="24"/>
        </w:rPr>
        <w:t>s</w:t>
      </w:r>
      <w:proofErr w:type="spellEnd"/>
      <w:r w:rsidRPr="00AD5AB8">
        <w:rPr>
          <w:rFonts w:ascii="Times New Roman" w:hAnsi="Times New Roman"/>
          <w:color w:val="000000" w:themeColor="text1"/>
          <w:sz w:val="24"/>
          <w:szCs w:val="24"/>
        </w:rPr>
        <w:t xml:space="preserve"> (about 50 times/year), so the concentration of </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 xml:space="preserve">Cs in river water immediately before the FDNPP should have been </w:t>
      </w:r>
      <w:r w:rsidR="00D3621F" w:rsidRPr="00AD5AB8">
        <w:rPr>
          <w:rFonts w:ascii="Times New Roman" w:hAnsi="Times New Roman"/>
          <w:color w:val="000000" w:themeColor="text1"/>
          <w:sz w:val="24"/>
          <w:szCs w:val="24"/>
        </w:rPr>
        <w:t>quite</w:t>
      </w:r>
      <w:r w:rsidRPr="00AD5AB8">
        <w:rPr>
          <w:rFonts w:ascii="Times New Roman" w:hAnsi="Times New Roman"/>
          <w:color w:val="000000" w:themeColor="text1"/>
          <w:sz w:val="24"/>
          <w:szCs w:val="24"/>
        </w:rPr>
        <w:t xml:space="preserve"> low, less than 0.03-0.07 mBq/kg, </w:t>
      </w:r>
      <w:r w:rsidR="00D3621F" w:rsidRPr="00AD5AB8">
        <w:rPr>
          <w:rFonts w:ascii="Times New Roman" w:hAnsi="Times New Roman"/>
          <w:color w:val="000000" w:themeColor="text1"/>
          <w:sz w:val="24"/>
          <w:szCs w:val="24"/>
        </w:rPr>
        <w:t>given</w:t>
      </w:r>
      <w:r w:rsidRPr="00AD5AB8">
        <w:rPr>
          <w:rFonts w:ascii="Times New Roman" w:hAnsi="Times New Roman"/>
          <w:color w:val="000000" w:themeColor="text1"/>
          <w:sz w:val="24"/>
          <w:szCs w:val="24"/>
        </w:rPr>
        <w:t xml:space="preserve"> the decay of </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Cs</w:t>
      </w:r>
      <w:r w:rsidR="007273F7"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 xml:space="preserve">(half-life, 30.2 years) and erosion of surface soil. The </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 xml:space="preserve">Cs concentrations of inflow and outflow water of paddy-fields were also high, 0.103 and 0.097 Bq/kg, respectively. However, </w:t>
      </w:r>
      <w:r w:rsidR="00D3621F" w:rsidRPr="00AD5AB8">
        <w:rPr>
          <w:rFonts w:ascii="Times New Roman" w:hAnsi="Times New Roman" w:hint="eastAsia"/>
          <w:color w:val="000000" w:themeColor="text1"/>
          <w:sz w:val="24"/>
          <w:szCs w:val="24"/>
        </w:rPr>
        <w:t>as can be seen from these</w:t>
      </w:r>
      <w:r w:rsidR="007273F7" w:rsidRPr="00AD5AB8">
        <w:rPr>
          <w:rFonts w:ascii="Times New Roman" w:hAnsi="Times New Roman" w:hint="eastAsia"/>
          <w:color w:val="000000" w:themeColor="text1"/>
          <w:sz w:val="24"/>
          <w:szCs w:val="24"/>
        </w:rPr>
        <w:t xml:space="preserve"> values, there is no difference of </w:t>
      </w:r>
      <w:r w:rsidR="007273F7" w:rsidRPr="00AD5AB8">
        <w:rPr>
          <w:rFonts w:ascii="Times New Roman" w:hAnsi="Times New Roman" w:hint="eastAsia"/>
          <w:color w:val="000000" w:themeColor="text1"/>
          <w:sz w:val="24"/>
          <w:szCs w:val="24"/>
          <w:vertAlign w:val="superscript"/>
        </w:rPr>
        <w:t>137</w:t>
      </w:r>
      <w:r w:rsidR="007273F7" w:rsidRPr="00AD5AB8">
        <w:rPr>
          <w:rFonts w:ascii="Times New Roman" w:hAnsi="Times New Roman" w:hint="eastAsia"/>
          <w:color w:val="000000" w:themeColor="text1"/>
          <w:sz w:val="24"/>
          <w:szCs w:val="24"/>
        </w:rPr>
        <w:t xml:space="preserve">Cs </w:t>
      </w:r>
      <w:r w:rsidR="00A045D3" w:rsidRPr="00AD5AB8">
        <w:rPr>
          <w:rFonts w:ascii="Times New Roman" w:hAnsi="Times New Roman" w:hint="eastAsia"/>
          <w:color w:val="000000" w:themeColor="text1"/>
          <w:sz w:val="24"/>
          <w:szCs w:val="24"/>
        </w:rPr>
        <w:t>concentration</w:t>
      </w:r>
      <w:r w:rsidR="00D3621F" w:rsidRPr="00AD5AB8">
        <w:rPr>
          <w:rFonts w:ascii="Times New Roman" w:hAnsi="Times New Roman" w:hint="eastAsia"/>
          <w:color w:val="000000" w:themeColor="text1"/>
          <w:sz w:val="24"/>
          <w:szCs w:val="24"/>
        </w:rPr>
        <w:t xml:space="preserve"> between in/out-flow of </w:t>
      </w:r>
      <w:r w:rsidR="00513400" w:rsidRPr="00AD5AB8">
        <w:rPr>
          <w:rFonts w:ascii="Times New Roman" w:hAnsi="Times New Roman" w:hint="eastAsia"/>
          <w:color w:val="000000" w:themeColor="text1"/>
          <w:sz w:val="24"/>
          <w:szCs w:val="24"/>
        </w:rPr>
        <w:t xml:space="preserve">the </w:t>
      </w:r>
      <w:r w:rsidR="00D3621F" w:rsidRPr="00AD5AB8">
        <w:rPr>
          <w:rFonts w:ascii="Times New Roman" w:hAnsi="Times New Roman" w:hint="eastAsia"/>
          <w:color w:val="000000" w:themeColor="text1"/>
          <w:sz w:val="24"/>
          <w:szCs w:val="24"/>
        </w:rPr>
        <w:t xml:space="preserve">paddy-field. </w:t>
      </w:r>
      <w:r w:rsidR="00803881" w:rsidRPr="00AD5AB8">
        <w:rPr>
          <w:rFonts w:ascii="Times New Roman" w:hAnsi="Times New Roman" w:hint="eastAsia"/>
          <w:color w:val="000000" w:themeColor="text1"/>
          <w:sz w:val="24"/>
          <w:szCs w:val="24"/>
        </w:rPr>
        <w:t xml:space="preserve">This result </w:t>
      </w:r>
      <w:r w:rsidR="00D3621F" w:rsidRPr="00AD5AB8">
        <w:rPr>
          <w:rFonts w:ascii="Times New Roman" w:hAnsi="Times New Roman" w:hint="eastAsia"/>
          <w:color w:val="000000" w:themeColor="text1"/>
          <w:sz w:val="24"/>
          <w:szCs w:val="24"/>
        </w:rPr>
        <w:t xml:space="preserve">may suggest that </w:t>
      </w:r>
      <w:r w:rsidR="004A5CDD" w:rsidRPr="00AD5AB8">
        <w:rPr>
          <w:rFonts w:ascii="Times New Roman" w:hAnsi="Times New Roman" w:hint="eastAsia"/>
          <w:color w:val="000000" w:themeColor="text1"/>
          <w:sz w:val="24"/>
          <w:szCs w:val="24"/>
        </w:rPr>
        <w:t>there is no large effect of Cs adsorption/</w:t>
      </w:r>
      <w:r w:rsidR="004A5CDD" w:rsidRPr="00AD5AB8">
        <w:rPr>
          <w:rFonts w:ascii="Times New Roman" w:hAnsi="Times New Roman"/>
          <w:color w:val="000000" w:themeColor="text1"/>
          <w:sz w:val="24"/>
          <w:szCs w:val="24"/>
        </w:rPr>
        <w:t>adhention</w:t>
      </w:r>
      <w:r w:rsidR="004A5CDD" w:rsidRPr="00AD5AB8">
        <w:rPr>
          <w:rFonts w:ascii="Times New Roman" w:hAnsi="Times New Roman" w:hint="eastAsia"/>
          <w:color w:val="000000" w:themeColor="text1"/>
          <w:sz w:val="24"/>
          <w:szCs w:val="24"/>
        </w:rPr>
        <w:t xml:space="preserve"> on soil in </w:t>
      </w:r>
      <w:r w:rsidR="00513400" w:rsidRPr="00AD5AB8">
        <w:rPr>
          <w:rFonts w:ascii="Times New Roman" w:hAnsi="Times New Roman" w:hint="eastAsia"/>
          <w:color w:val="000000" w:themeColor="text1"/>
          <w:sz w:val="24"/>
          <w:szCs w:val="24"/>
        </w:rPr>
        <w:t xml:space="preserve">the </w:t>
      </w:r>
      <w:r w:rsidR="004A5CDD" w:rsidRPr="00AD5AB8">
        <w:rPr>
          <w:rFonts w:ascii="Times New Roman" w:hAnsi="Times New Roman" w:hint="eastAsia"/>
          <w:color w:val="000000" w:themeColor="text1"/>
          <w:sz w:val="24"/>
          <w:szCs w:val="24"/>
        </w:rPr>
        <w:t xml:space="preserve">paddy-field. </w:t>
      </w:r>
      <w:r w:rsidRPr="00AD5AB8">
        <w:rPr>
          <w:rFonts w:ascii="Times New Roman" w:hAnsi="Times New Roman"/>
          <w:color w:val="000000" w:themeColor="text1"/>
          <w:sz w:val="24"/>
          <w:szCs w:val="24"/>
        </w:rPr>
        <w:t>Cs-134 (T</w:t>
      </w:r>
      <w:r w:rsidRPr="00AD5AB8">
        <w:rPr>
          <w:rFonts w:ascii="Times New Roman" w:hAnsi="Times New Roman"/>
          <w:color w:val="000000" w:themeColor="text1"/>
          <w:sz w:val="24"/>
          <w:szCs w:val="24"/>
          <w:vertAlign w:val="subscript"/>
        </w:rPr>
        <w:t>1/2</w:t>
      </w:r>
      <w:r w:rsidRPr="00AD5AB8">
        <w:rPr>
          <w:rFonts w:ascii="Times New Roman" w:hAnsi="Times New Roman"/>
          <w:color w:val="000000" w:themeColor="text1"/>
          <w:sz w:val="24"/>
          <w:szCs w:val="24"/>
        </w:rPr>
        <w:t xml:space="preserve">=2.06 years) was also detected in </w:t>
      </w:r>
      <w:r w:rsidR="00A045D3" w:rsidRPr="00AD5AB8">
        <w:rPr>
          <w:rFonts w:ascii="Times New Roman" w:hAnsi="Times New Roman" w:hint="eastAsia"/>
          <w:color w:val="000000" w:themeColor="text1"/>
          <w:sz w:val="24"/>
          <w:szCs w:val="24"/>
        </w:rPr>
        <w:t xml:space="preserve">all </w:t>
      </w:r>
      <w:r w:rsidRPr="00AD5AB8">
        <w:rPr>
          <w:rFonts w:ascii="Times New Roman" w:hAnsi="Times New Roman"/>
          <w:color w:val="000000" w:themeColor="text1"/>
          <w:sz w:val="24"/>
          <w:szCs w:val="24"/>
        </w:rPr>
        <w:t>water samples</w:t>
      </w:r>
      <w:r w:rsidR="004E2F3C">
        <w:rPr>
          <w:rFonts w:ascii="Times New Roman" w:hAnsi="Times New Roman" w:hint="eastAsia"/>
          <w:color w:val="000000" w:themeColor="text1"/>
          <w:sz w:val="24"/>
          <w:szCs w:val="24"/>
        </w:rPr>
        <w:t xml:space="preserve">, and </w:t>
      </w:r>
      <w:r w:rsidR="004E2F3C" w:rsidRPr="00AD5AB8">
        <w:rPr>
          <w:rFonts w:ascii="Times New Roman" w:hAnsi="Times New Roman"/>
          <w:color w:val="000000" w:themeColor="text1"/>
          <w:sz w:val="24"/>
          <w:szCs w:val="24"/>
          <w:vertAlign w:val="superscript"/>
        </w:rPr>
        <w:t>13</w:t>
      </w:r>
      <w:r w:rsidR="004E2F3C">
        <w:rPr>
          <w:rFonts w:ascii="Times New Roman" w:hAnsi="Times New Roman" w:hint="eastAsia"/>
          <w:color w:val="000000" w:themeColor="text1"/>
          <w:sz w:val="24"/>
          <w:szCs w:val="24"/>
          <w:vertAlign w:val="superscript"/>
        </w:rPr>
        <w:t>4</w:t>
      </w:r>
      <w:r w:rsidR="004E2F3C" w:rsidRPr="00AD5AB8">
        <w:rPr>
          <w:rFonts w:ascii="Times New Roman" w:hAnsi="Times New Roman"/>
          <w:color w:val="000000" w:themeColor="text1"/>
          <w:sz w:val="24"/>
          <w:szCs w:val="24"/>
        </w:rPr>
        <w:t>Cs</w:t>
      </w:r>
      <w:r w:rsidR="004E2F3C">
        <w:rPr>
          <w:rFonts w:ascii="Times New Roman" w:hAnsi="Times New Roman" w:hint="eastAsia"/>
          <w:color w:val="000000" w:themeColor="text1"/>
          <w:sz w:val="24"/>
          <w:szCs w:val="24"/>
        </w:rPr>
        <w:t>/</w:t>
      </w:r>
      <w:r w:rsidR="004E2F3C" w:rsidRPr="00AD5AB8">
        <w:rPr>
          <w:rFonts w:ascii="Times New Roman" w:hAnsi="Times New Roman"/>
          <w:color w:val="000000" w:themeColor="text1"/>
          <w:sz w:val="24"/>
          <w:szCs w:val="24"/>
          <w:vertAlign w:val="superscript"/>
        </w:rPr>
        <w:t>137</w:t>
      </w:r>
      <w:r w:rsidR="004E2F3C" w:rsidRPr="00AD5AB8">
        <w:rPr>
          <w:rFonts w:ascii="Times New Roman" w:hAnsi="Times New Roman"/>
          <w:color w:val="000000" w:themeColor="text1"/>
          <w:sz w:val="24"/>
          <w:szCs w:val="24"/>
        </w:rPr>
        <w:t>Cs</w:t>
      </w:r>
      <w:r w:rsidR="004E2F3C">
        <w:rPr>
          <w:rFonts w:ascii="Times New Roman" w:hAnsi="Times New Roman" w:hint="eastAsia"/>
          <w:color w:val="000000" w:themeColor="text1"/>
          <w:sz w:val="24"/>
          <w:szCs w:val="24"/>
        </w:rPr>
        <w:t xml:space="preserve"> activity ratios which decay corrected to 11th March 2011 were around 1</w:t>
      </w:r>
      <w:r w:rsidRPr="00AD5AB8">
        <w:rPr>
          <w:rFonts w:ascii="Times New Roman" w:hAnsi="Times New Roman"/>
          <w:color w:val="000000" w:themeColor="text1"/>
          <w:sz w:val="24"/>
          <w:szCs w:val="24"/>
        </w:rPr>
        <w:t xml:space="preserve">. </w:t>
      </w:r>
      <w:r w:rsidR="00961171">
        <w:rPr>
          <w:rFonts w:ascii="Times New Roman" w:hAnsi="Times New Roman" w:hint="eastAsia"/>
          <w:color w:val="000000" w:themeColor="text1"/>
          <w:sz w:val="24"/>
          <w:szCs w:val="24"/>
        </w:rPr>
        <w:t xml:space="preserve">This results are not contradicted with the estimated value of discharge from FDNPP and some </w:t>
      </w:r>
      <w:r w:rsidR="005846EF">
        <w:rPr>
          <w:rFonts w:ascii="Times New Roman" w:hAnsi="Times New Roman" w:hint="eastAsia"/>
          <w:color w:val="000000" w:themeColor="text1"/>
          <w:sz w:val="24"/>
          <w:szCs w:val="24"/>
        </w:rPr>
        <w:t xml:space="preserve">previous </w:t>
      </w:r>
      <w:r w:rsidR="00961171">
        <w:rPr>
          <w:rFonts w:ascii="Times New Roman" w:hAnsi="Times New Roman" w:hint="eastAsia"/>
          <w:color w:val="000000" w:themeColor="text1"/>
          <w:sz w:val="24"/>
          <w:szCs w:val="24"/>
        </w:rPr>
        <w:t>reports (</w:t>
      </w:r>
      <w:r w:rsidR="004C42F3" w:rsidRPr="00AD5AB8">
        <w:rPr>
          <w:rFonts w:ascii="Times New Roman" w:hAnsi="Times New Roman" w:hint="eastAsia"/>
          <w:color w:val="000000" w:themeColor="text1"/>
          <w:sz w:val="24"/>
          <w:szCs w:val="24"/>
        </w:rPr>
        <w:t>METI 2011a</w:t>
      </w:r>
      <w:r w:rsidR="00961171">
        <w:rPr>
          <w:rFonts w:ascii="Times New Roman" w:hAnsi="Times New Roman" w:hint="eastAsia"/>
          <w:color w:val="000000" w:themeColor="text1"/>
          <w:sz w:val="24"/>
          <w:szCs w:val="24"/>
        </w:rPr>
        <w:t>).</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The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U/</w:t>
      </w:r>
      <w:r w:rsidRPr="00AD5AB8">
        <w:rPr>
          <w:rFonts w:ascii="Times New Roman" w:hAnsi="Times New Roman"/>
          <w:color w:val="000000" w:themeColor="text1"/>
          <w:sz w:val="24"/>
          <w:szCs w:val="24"/>
          <w:vertAlign w:val="superscript"/>
        </w:rPr>
        <w:t>238</w:t>
      </w:r>
      <w:r w:rsidRPr="00AD5AB8">
        <w:rPr>
          <w:rFonts w:ascii="Times New Roman" w:hAnsi="Times New Roman"/>
          <w:color w:val="000000" w:themeColor="text1"/>
          <w:sz w:val="24"/>
          <w:szCs w:val="24"/>
        </w:rPr>
        <w:t xml:space="preserve">U atom ratio was in the range 1.83-7.32 </w:t>
      </w:r>
      <w:r w:rsidR="00A045D3" w:rsidRPr="00AD5AB8">
        <w:rPr>
          <w:rFonts w:ascii="Times New Roman" w:hAnsi="Times New Roman" w:hint="eastAsia"/>
          <w:color w:val="000000" w:themeColor="text1"/>
          <w:sz w:val="24"/>
          <w:szCs w:val="24"/>
        </w:rPr>
        <w:t>x</w:t>
      </w:r>
      <w:r w:rsidRPr="00AD5AB8">
        <w:rPr>
          <w:rFonts w:ascii="Times New Roman" w:hAnsi="Times New Roman"/>
          <w:color w:val="000000" w:themeColor="text1"/>
          <w:sz w:val="24"/>
          <w:szCs w:val="24"/>
        </w:rPr>
        <w:t>10</w:t>
      </w:r>
      <w:r w:rsidRPr="00AD5AB8">
        <w:rPr>
          <w:rFonts w:ascii="Times New Roman" w:hAnsi="Times New Roman"/>
          <w:color w:val="000000" w:themeColor="text1"/>
          <w:sz w:val="24"/>
          <w:szCs w:val="24"/>
          <w:vertAlign w:val="superscript"/>
        </w:rPr>
        <w:t>-9</w:t>
      </w:r>
      <w:r w:rsidRPr="00AD5AB8">
        <w:rPr>
          <w:rFonts w:ascii="Times New Roman" w:hAnsi="Times New Roman"/>
          <w:color w:val="000000" w:themeColor="text1"/>
          <w:sz w:val="24"/>
          <w:szCs w:val="24"/>
        </w:rPr>
        <w:t xml:space="preserve"> for river water samples and the concentration of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U was 0.66-4.48 ×10</w:t>
      </w:r>
      <w:r w:rsidRPr="00AD5AB8">
        <w:rPr>
          <w:rFonts w:ascii="Times New Roman" w:hAnsi="Times New Roman"/>
          <w:color w:val="000000" w:themeColor="text1"/>
          <w:sz w:val="24"/>
          <w:szCs w:val="24"/>
          <w:vertAlign w:val="superscript"/>
        </w:rPr>
        <w:t>5</w:t>
      </w:r>
      <w:r w:rsidRPr="00AD5AB8">
        <w:rPr>
          <w:rFonts w:ascii="Times New Roman" w:hAnsi="Times New Roman"/>
          <w:color w:val="000000" w:themeColor="text1"/>
          <w:sz w:val="24"/>
          <w:szCs w:val="24"/>
        </w:rPr>
        <w:t xml:space="preserve"> atoms/kg. These uranium isotope results are about 100 times smaller than those of river water samples which were collected from Austria (</w:t>
      </w:r>
      <w:proofErr w:type="spellStart"/>
      <w:r w:rsidRPr="00AD5AB8">
        <w:rPr>
          <w:rFonts w:ascii="Times New Roman" w:hAnsi="Times New Roman"/>
          <w:color w:val="000000" w:themeColor="text1"/>
          <w:sz w:val="24"/>
          <w:szCs w:val="24"/>
        </w:rPr>
        <w:t>Srncik</w:t>
      </w:r>
      <w:proofErr w:type="spellEnd"/>
      <w:r w:rsidRPr="00AD5AB8">
        <w:rPr>
          <w:rFonts w:ascii="Times New Roman" w:hAnsi="Times New Roman"/>
          <w:color w:val="000000" w:themeColor="text1"/>
          <w:sz w:val="24"/>
          <w:szCs w:val="24"/>
        </w:rPr>
        <w:t xml:space="preserve"> et al., 2010). It was concluded that the waters from Austria might be affected by global fallout and/or Chernobyl fallout due to the high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U/</w:t>
      </w:r>
      <w:r w:rsidRPr="00AD5AB8">
        <w:rPr>
          <w:rFonts w:ascii="Times New Roman" w:hAnsi="Times New Roman"/>
          <w:color w:val="000000" w:themeColor="text1"/>
          <w:sz w:val="24"/>
          <w:szCs w:val="24"/>
          <w:vertAlign w:val="superscript"/>
        </w:rPr>
        <w:t>238</w:t>
      </w:r>
      <w:r w:rsidRPr="00AD5AB8">
        <w:rPr>
          <w:rFonts w:ascii="Times New Roman" w:hAnsi="Times New Roman"/>
          <w:color w:val="000000" w:themeColor="text1"/>
          <w:sz w:val="24"/>
          <w:szCs w:val="24"/>
        </w:rPr>
        <w:t xml:space="preserve">U ratios compared to </w:t>
      </w:r>
      <w:r w:rsidR="0052535E" w:rsidRPr="00AD5AB8">
        <w:rPr>
          <w:rFonts w:ascii="Times New Roman" w:hAnsi="Times New Roman" w:hint="eastAsia"/>
          <w:color w:val="000000" w:themeColor="text1"/>
          <w:sz w:val="24"/>
          <w:szCs w:val="24"/>
        </w:rPr>
        <w:t>natural rock samples.</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The ratio of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U/</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 xml:space="preserve">Cs was </w:t>
      </w:r>
      <w:r w:rsidR="000E7277">
        <w:rPr>
          <w:rFonts w:ascii="Times New Roman" w:hAnsi="Times New Roman" w:hint="eastAsia"/>
          <w:color w:val="000000" w:themeColor="text1"/>
          <w:sz w:val="24"/>
          <w:szCs w:val="24"/>
        </w:rPr>
        <w:t>0.</w:t>
      </w:r>
      <w:r w:rsidRPr="00AD5AB8">
        <w:rPr>
          <w:rFonts w:ascii="Times New Roman" w:hAnsi="Times New Roman"/>
          <w:color w:val="000000" w:themeColor="text1"/>
          <w:sz w:val="24"/>
          <w:szCs w:val="24"/>
        </w:rPr>
        <w:t>177-16</w:t>
      </w:r>
      <w:r w:rsidR="000E7277">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6 x 1</w:t>
      </w:r>
      <w:r w:rsidR="000E7277">
        <w:rPr>
          <w:rFonts w:ascii="Times New Roman" w:hAnsi="Times New Roman" w:hint="eastAsia"/>
          <w:color w:val="000000" w:themeColor="text1"/>
          <w:sz w:val="24"/>
          <w:szCs w:val="24"/>
          <w:vertAlign w:val="superscript"/>
        </w:rPr>
        <w:t>6</w:t>
      </w:r>
      <w:r w:rsidRPr="00AD5AB8">
        <w:rPr>
          <w:rFonts w:ascii="Times New Roman" w:hAnsi="Times New Roman"/>
          <w:color w:val="000000" w:themeColor="text1"/>
          <w:sz w:val="24"/>
          <w:szCs w:val="24"/>
        </w:rPr>
        <w:t>0 (atom/Bq) for riverine samples, and 6.80 x10</w:t>
      </w:r>
      <w:r w:rsidRPr="00AD5AB8">
        <w:rPr>
          <w:rFonts w:ascii="Times New Roman" w:hAnsi="Times New Roman"/>
          <w:color w:val="000000" w:themeColor="text1"/>
          <w:sz w:val="24"/>
          <w:szCs w:val="24"/>
          <w:vertAlign w:val="superscript"/>
        </w:rPr>
        <w:t xml:space="preserve">5 </w:t>
      </w:r>
      <w:r w:rsidRPr="00AD5AB8">
        <w:rPr>
          <w:rFonts w:ascii="Times New Roman" w:hAnsi="Times New Roman"/>
          <w:color w:val="000000" w:themeColor="text1"/>
          <w:sz w:val="24"/>
          <w:szCs w:val="24"/>
        </w:rPr>
        <w:t>-10.1 x10</w:t>
      </w:r>
      <w:r w:rsidRPr="00AD5AB8">
        <w:rPr>
          <w:rFonts w:ascii="Times New Roman" w:hAnsi="Times New Roman"/>
          <w:color w:val="000000" w:themeColor="text1"/>
          <w:sz w:val="24"/>
          <w:szCs w:val="24"/>
          <w:vertAlign w:val="superscript"/>
        </w:rPr>
        <w:t>5</w:t>
      </w:r>
      <w:r w:rsidRPr="00AD5AB8">
        <w:rPr>
          <w:rFonts w:ascii="Times New Roman" w:hAnsi="Times New Roman"/>
          <w:color w:val="000000" w:themeColor="text1"/>
          <w:sz w:val="24"/>
          <w:szCs w:val="24"/>
        </w:rPr>
        <w:t xml:space="preserve"> (atom/Bq) for inflow and out flow water of paddy-fields. These ratios are two to four orders less </w:t>
      </w:r>
      <w:r w:rsidR="00BE52B2" w:rsidRPr="00AD5AB8">
        <w:rPr>
          <w:rFonts w:ascii="Times New Roman" w:hAnsi="Times New Roman"/>
          <w:color w:val="000000" w:themeColor="text1"/>
          <w:sz w:val="24"/>
          <w:szCs w:val="24"/>
        </w:rPr>
        <w:t>than the global fallout value</w:t>
      </w:r>
      <w:r w:rsidR="00803881" w:rsidRPr="00AD5AB8">
        <w:rPr>
          <w:rFonts w:ascii="Times New Roman" w:hAnsi="Times New Roman" w:hint="eastAsia"/>
          <w:color w:val="000000" w:themeColor="text1"/>
          <w:sz w:val="24"/>
          <w:szCs w:val="24"/>
        </w:rPr>
        <w:t>,</w:t>
      </w:r>
      <w:r w:rsidR="00BE52B2" w:rsidRPr="00AD5AB8">
        <w:rPr>
          <w:rFonts w:ascii="Times New Roman" w:hAnsi="Times New Roman"/>
          <w:color w:val="000000" w:themeColor="text1"/>
          <w:sz w:val="24"/>
          <w:szCs w:val="24"/>
        </w:rPr>
        <w:t xml:space="preserve"> </w:t>
      </w:r>
      <w:r w:rsidRPr="00AD5AB8">
        <w:rPr>
          <w:rFonts w:ascii="Times New Roman" w:hAnsi="Times New Roman"/>
          <w:color w:val="000000" w:themeColor="text1"/>
          <w:sz w:val="24"/>
          <w:szCs w:val="24"/>
        </w:rPr>
        <w:t>3.40-5.34</w:t>
      </w:r>
      <w:r w:rsidR="00BE52B2" w:rsidRPr="00AD5AB8">
        <w:rPr>
          <w:rFonts w:ascii="Times New Roman" w:hAnsi="Times New Roman" w:hint="eastAsia"/>
          <w:color w:val="000000" w:themeColor="text1"/>
          <w:sz w:val="24"/>
          <w:szCs w:val="24"/>
        </w:rPr>
        <w:t xml:space="preserve"> x</w:t>
      </w:r>
      <w:r w:rsidRPr="00AD5AB8">
        <w:rPr>
          <w:rFonts w:ascii="Times New Roman" w:hAnsi="Times New Roman"/>
          <w:color w:val="000000" w:themeColor="text1"/>
          <w:sz w:val="24"/>
          <w:szCs w:val="24"/>
        </w:rPr>
        <w:t>10</w:t>
      </w:r>
      <w:r w:rsidRPr="00AD5AB8">
        <w:rPr>
          <w:rFonts w:ascii="Times New Roman" w:hAnsi="Times New Roman"/>
          <w:color w:val="000000" w:themeColor="text1"/>
          <w:sz w:val="24"/>
          <w:szCs w:val="24"/>
          <w:vertAlign w:val="superscript"/>
        </w:rPr>
        <w:t>9</w:t>
      </w:r>
      <w:r w:rsidRPr="00AD5AB8">
        <w:rPr>
          <w:rFonts w:ascii="Times New Roman" w:hAnsi="Times New Roman"/>
          <w:color w:val="000000" w:themeColor="text1"/>
          <w:sz w:val="24"/>
          <w:szCs w:val="24"/>
        </w:rPr>
        <w:t xml:space="preserve"> (Sakaguchi et al., 2009</w:t>
      </w:r>
      <w:r w:rsidRPr="00AD5AB8">
        <w:rPr>
          <w:rFonts w:ascii="Times New Roman" w:hAnsi="Times New Roman" w:hint="eastAsia"/>
          <w:color w:val="000000" w:themeColor="text1"/>
          <w:sz w:val="24"/>
          <w:szCs w:val="24"/>
        </w:rPr>
        <w:t xml:space="preserve"> and </w:t>
      </w:r>
      <w:r w:rsidRPr="00AD5AB8">
        <w:rPr>
          <w:rFonts w:ascii="Times New Roman" w:hAnsi="Times New Roman"/>
          <w:color w:val="000000" w:themeColor="text1"/>
          <w:sz w:val="24"/>
          <w:szCs w:val="24"/>
        </w:rPr>
        <w:t xml:space="preserve">2010). From </w:t>
      </w:r>
      <w:r w:rsidR="00B11F26" w:rsidRPr="00AD5AB8">
        <w:rPr>
          <w:rFonts w:ascii="Times New Roman" w:hAnsi="Times New Roman" w:hint="eastAsia"/>
          <w:color w:val="000000" w:themeColor="text1"/>
          <w:sz w:val="24"/>
          <w:szCs w:val="24"/>
        </w:rPr>
        <w:t>above</w:t>
      </w:r>
      <w:r w:rsidRPr="00AD5AB8">
        <w:rPr>
          <w:rFonts w:ascii="Times New Roman" w:hAnsi="Times New Roman"/>
          <w:color w:val="000000" w:themeColor="text1"/>
          <w:sz w:val="24"/>
          <w:szCs w:val="24"/>
        </w:rPr>
        <w:t xml:space="preserve"> result</w:t>
      </w:r>
      <w:r w:rsidR="00B11F26" w:rsidRPr="00AD5AB8">
        <w:rPr>
          <w:rFonts w:ascii="Times New Roman" w:hAnsi="Times New Roman" w:hint="eastAsia"/>
          <w:color w:val="000000" w:themeColor="text1"/>
          <w:sz w:val="24"/>
          <w:szCs w:val="24"/>
        </w:rPr>
        <w:t>s</w:t>
      </w:r>
      <w:r w:rsidRPr="00AD5AB8">
        <w:rPr>
          <w:rFonts w:ascii="Times New Roman" w:hAnsi="Times New Roman"/>
          <w:color w:val="000000" w:themeColor="text1"/>
          <w:sz w:val="24"/>
          <w:szCs w:val="24"/>
        </w:rPr>
        <w:t xml:space="preserve">, it is </w:t>
      </w:r>
      <w:r w:rsidR="00B11F26" w:rsidRPr="00AD5AB8">
        <w:rPr>
          <w:rFonts w:ascii="Times New Roman" w:hAnsi="Times New Roman" w:hint="eastAsia"/>
          <w:color w:val="000000" w:themeColor="text1"/>
          <w:sz w:val="24"/>
          <w:szCs w:val="24"/>
        </w:rPr>
        <w:t>indicated</w:t>
      </w:r>
      <w:r w:rsidRPr="00AD5AB8">
        <w:rPr>
          <w:rFonts w:ascii="Times New Roman" w:hAnsi="Times New Roman"/>
          <w:color w:val="000000" w:themeColor="text1"/>
          <w:sz w:val="24"/>
          <w:szCs w:val="24"/>
        </w:rPr>
        <w:t xml:space="preserve"> that the global fallout value for </w:t>
      </w:r>
      <w:r w:rsidRPr="00AD5AB8">
        <w:rPr>
          <w:rFonts w:ascii="Times New Roman" w:hAnsi="Times New Roman"/>
          <w:color w:val="000000" w:themeColor="text1"/>
          <w:sz w:val="24"/>
          <w:szCs w:val="24"/>
          <w:vertAlign w:val="superscript"/>
        </w:rPr>
        <w:lastRenderedPageBreak/>
        <w:t>236</w:t>
      </w:r>
      <w:r w:rsidRPr="00AD5AB8">
        <w:rPr>
          <w:rFonts w:ascii="Times New Roman" w:hAnsi="Times New Roman"/>
          <w:color w:val="000000" w:themeColor="text1"/>
          <w:sz w:val="24"/>
          <w:szCs w:val="24"/>
        </w:rPr>
        <w:t>U/</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 xml:space="preserve">Cs was altered as a result of </w:t>
      </w:r>
      <w:r w:rsidR="00A045D3" w:rsidRPr="00AD5AB8">
        <w:rPr>
          <w:rFonts w:ascii="Times New Roman" w:hAnsi="Times New Roman" w:hint="eastAsia"/>
          <w:color w:val="000000" w:themeColor="text1"/>
          <w:sz w:val="24"/>
          <w:szCs w:val="24"/>
        </w:rPr>
        <w:t>addition</w:t>
      </w:r>
      <w:r w:rsidRPr="00AD5AB8">
        <w:rPr>
          <w:rFonts w:ascii="Times New Roman" w:hAnsi="Times New Roman"/>
          <w:color w:val="000000" w:themeColor="text1"/>
          <w:sz w:val="24"/>
          <w:szCs w:val="24"/>
        </w:rPr>
        <w:t xml:space="preserve"> of </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Cs from FDNPP.</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Pu isotope</w:t>
      </w:r>
      <w:r w:rsidR="00513400" w:rsidRPr="00AD5AB8">
        <w:rPr>
          <w:rFonts w:ascii="Times New Roman" w:hAnsi="Times New Roman" w:hint="eastAsia"/>
          <w:color w:val="000000" w:themeColor="text1"/>
          <w:sz w:val="24"/>
          <w:szCs w:val="24"/>
        </w:rPr>
        <w:t>s</w:t>
      </w:r>
      <w:r w:rsidRPr="00AD5AB8">
        <w:rPr>
          <w:rFonts w:ascii="Times New Roman" w:hAnsi="Times New Roman"/>
          <w:color w:val="000000" w:themeColor="text1"/>
          <w:sz w:val="24"/>
          <w:szCs w:val="24"/>
        </w:rPr>
        <w:t xml:space="preserve"> </w:t>
      </w:r>
      <w:r w:rsidR="00513400" w:rsidRPr="00AD5AB8">
        <w:rPr>
          <w:rFonts w:ascii="Times New Roman" w:hAnsi="Times New Roman"/>
          <w:color w:val="000000" w:themeColor="text1"/>
          <w:sz w:val="24"/>
          <w:szCs w:val="24"/>
        </w:rPr>
        <w:t>w</w:t>
      </w:r>
      <w:r w:rsidR="00513400" w:rsidRPr="00AD5AB8">
        <w:rPr>
          <w:rFonts w:ascii="Times New Roman" w:hAnsi="Times New Roman" w:hint="eastAsia"/>
          <w:color w:val="000000" w:themeColor="text1"/>
          <w:sz w:val="24"/>
          <w:szCs w:val="24"/>
        </w:rPr>
        <w:t>ere</w:t>
      </w:r>
      <w:r w:rsidR="00513400" w:rsidRPr="00AD5AB8">
        <w:rPr>
          <w:rFonts w:ascii="Times New Roman" w:hAnsi="Times New Roman"/>
          <w:color w:val="000000" w:themeColor="text1"/>
          <w:sz w:val="24"/>
          <w:szCs w:val="24"/>
        </w:rPr>
        <w:t xml:space="preserve"> </w:t>
      </w:r>
      <w:r w:rsidRPr="00AD5AB8">
        <w:rPr>
          <w:rFonts w:ascii="Times New Roman" w:hAnsi="Times New Roman"/>
          <w:color w:val="000000" w:themeColor="text1"/>
          <w:sz w:val="24"/>
          <w:szCs w:val="24"/>
        </w:rPr>
        <w:t xml:space="preserve">measured only in </w:t>
      </w:r>
      <w:r w:rsidR="00A045D3" w:rsidRPr="00AD5AB8">
        <w:rPr>
          <w:rFonts w:ascii="Times New Roman" w:hAnsi="Times New Roman" w:hint="eastAsia"/>
          <w:color w:val="000000" w:themeColor="text1"/>
          <w:sz w:val="24"/>
          <w:szCs w:val="24"/>
        </w:rPr>
        <w:t>one</w:t>
      </w:r>
      <w:r w:rsidRPr="00AD5AB8">
        <w:rPr>
          <w:rFonts w:ascii="Times New Roman" w:hAnsi="Times New Roman"/>
          <w:color w:val="000000" w:themeColor="text1"/>
          <w:sz w:val="24"/>
          <w:szCs w:val="24"/>
        </w:rPr>
        <w:t xml:space="preserve"> water sample from Abukuma</w:t>
      </w:r>
      <w:r w:rsidR="00803881" w:rsidRPr="00AD5AB8">
        <w:rPr>
          <w:rFonts w:ascii="Times New Roman" w:hAnsi="Times New Roman" w:hint="eastAsia"/>
          <w:color w:val="000000" w:themeColor="text1"/>
          <w:sz w:val="24"/>
          <w:szCs w:val="24"/>
        </w:rPr>
        <w:t xml:space="preserve"> River</w:t>
      </w:r>
      <w:r w:rsidRPr="00AD5AB8">
        <w:rPr>
          <w:rFonts w:ascii="Times New Roman" w:hAnsi="Times New Roman"/>
          <w:color w:val="000000" w:themeColor="text1"/>
          <w:sz w:val="24"/>
          <w:szCs w:val="24"/>
        </w:rPr>
        <w:t xml:space="preserve">. The concentration of </w:t>
      </w:r>
      <w:r w:rsidRPr="00AD5AB8">
        <w:rPr>
          <w:rFonts w:ascii="Times New Roman" w:hAnsi="Times New Roman"/>
          <w:color w:val="000000" w:themeColor="text1"/>
          <w:sz w:val="24"/>
          <w:szCs w:val="24"/>
          <w:vertAlign w:val="superscript"/>
        </w:rPr>
        <w:t>239+240</w:t>
      </w:r>
      <w:r w:rsidRPr="00AD5AB8">
        <w:rPr>
          <w:rFonts w:ascii="Times New Roman" w:hAnsi="Times New Roman"/>
          <w:color w:val="000000" w:themeColor="text1"/>
          <w:sz w:val="24"/>
          <w:szCs w:val="24"/>
        </w:rPr>
        <w:t>Pu for this sample was 3.14x10</w:t>
      </w:r>
      <w:r w:rsidRPr="00AD5AB8">
        <w:rPr>
          <w:rFonts w:ascii="Times New Roman" w:hAnsi="Times New Roman"/>
          <w:color w:val="000000" w:themeColor="text1"/>
          <w:sz w:val="24"/>
          <w:szCs w:val="24"/>
          <w:vertAlign w:val="superscript"/>
        </w:rPr>
        <w:t>-6</w:t>
      </w:r>
      <w:r w:rsidRPr="00AD5AB8">
        <w:rPr>
          <w:rFonts w:ascii="Times New Roman" w:hAnsi="Times New Roman"/>
          <w:color w:val="000000" w:themeColor="text1"/>
          <w:sz w:val="24"/>
          <w:szCs w:val="24"/>
        </w:rPr>
        <w:t xml:space="preserve"> Bq/kg. This is only slightly higher than the value for river water in Japan long time before the accident (Hirose et al., 1991). However, the significance of this concentration and the possible origin of Pu isotopes could not be identified due to the large measurement uncertainty. </w:t>
      </w:r>
    </w:p>
    <w:p w:rsidR="002A6CA6" w:rsidRPr="00AD5AB8" w:rsidRDefault="002A6CA6" w:rsidP="00FF62FC">
      <w:pPr>
        <w:spacing w:line="480" w:lineRule="auto"/>
        <w:rPr>
          <w:rFonts w:ascii="Times New Roman" w:hAnsi="Times New Roman"/>
          <w:color w:val="000000" w:themeColor="text1"/>
          <w:sz w:val="24"/>
          <w:szCs w:val="24"/>
        </w:rPr>
      </w:pPr>
    </w:p>
    <w:p w:rsidR="002A6CA6" w:rsidRPr="00AD5AB8" w:rsidRDefault="002A6CA6" w:rsidP="00FF62FC">
      <w:pPr>
        <w:pStyle w:val="a3"/>
        <w:tabs>
          <w:tab w:val="left" w:pos="840"/>
        </w:tabs>
        <w:snapToGrid/>
        <w:spacing w:line="480" w:lineRule="auto"/>
        <w:rPr>
          <w:rFonts w:ascii="Times New Roman" w:hAnsi="Times New Roman"/>
          <w:i/>
          <w:color w:val="000000" w:themeColor="text1"/>
          <w:szCs w:val="24"/>
        </w:rPr>
      </w:pPr>
      <w:r w:rsidRPr="00AD5AB8">
        <w:rPr>
          <w:rFonts w:ascii="Times New Roman" w:hAnsi="Times New Roman"/>
          <w:i/>
          <w:color w:val="000000" w:themeColor="text1"/>
          <w:szCs w:val="24"/>
        </w:rPr>
        <w:t>Sea water samples</w:t>
      </w:r>
    </w:p>
    <w:p w:rsidR="00E65D0E"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w:t>
      </w:r>
      <w:r w:rsidR="00293C0F" w:rsidRPr="00AD5AB8">
        <w:rPr>
          <w:rFonts w:ascii="Times New Roman" w:hAnsi="Times New Roman" w:hint="eastAsia"/>
          <w:color w:val="000000" w:themeColor="text1"/>
          <w:sz w:val="24"/>
          <w:szCs w:val="24"/>
        </w:rPr>
        <w:t>The highly contaminated</w:t>
      </w:r>
      <w:r w:rsidR="00E65D0E" w:rsidRPr="00AD5AB8">
        <w:rPr>
          <w:rFonts w:ascii="Times New Roman" w:hAnsi="Times New Roman" w:hint="eastAsia"/>
          <w:color w:val="000000" w:themeColor="text1"/>
          <w:sz w:val="24"/>
          <w:szCs w:val="24"/>
        </w:rPr>
        <w:t xml:space="preserve"> water from </w:t>
      </w:r>
      <w:r w:rsidR="00293C0F" w:rsidRPr="00AD5AB8">
        <w:rPr>
          <w:rFonts w:ascii="Times New Roman" w:hAnsi="Times New Roman" w:hint="eastAsia"/>
          <w:color w:val="000000" w:themeColor="text1"/>
          <w:sz w:val="24"/>
          <w:szCs w:val="24"/>
        </w:rPr>
        <w:t>the drain</w:t>
      </w:r>
      <w:r w:rsidR="00E65D0E" w:rsidRPr="00AD5AB8">
        <w:rPr>
          <w:rFonts w:ascii="Times New Roman" w:hAnsi="Times New Roman" w:hint="eastAsia"/>
          <w:color w:val="000000" w:themeColor="text1"/>
          <w:sz w:val="24"/>
          <w:szCs w:val="24"/>
        </w:rPr>
        <w:t xml:space="preserve"> of the FDNPP</w:t>
      </w:r>
      <w:r w:rsidR="0086335D" w:rsidRPr="00AD5AB8">
        <w:rPr>
          <w:rFonts w:ascii="Times New Roman" w:hAnsi="Times New Roman" w:hint="eastAsia"/>
          <w:color w:val="000000" w:themeColor="text1"/>
          <w:sz w:val="24"/>
          <w:szCs w:val="24"/>
        </w:rPr>
        <w:t xml:space="preserve"> have been introduced to the ocean</w:t>
      </w:r>
      <w:r w:rsidR="00424DFE" w:rsidRPr="00AD5AB8">
        <w:rPr>
          <w:rFonts w:ascii="Times New Roman" w:hAnsi="Times New Roman" w:hint="eastAsia"/>
          <w:color w:val="000000" w:themeColor="text1"/>
          <w:sz w:val="24"/>
          <w:szCs w:val="24"/>
        </w:rPr>
        <w:t xml:space="preserve"> (</w:t>
      </w:r>
      <w:r w:rsidR="00424DFE" w:rsidRPr="00AD5AB8">
        <w:rPr>
          <w:rFonts w:ascii="Times New Roman" w:hAnsi="Times New Roman"/>
          <w:color w:val="000000" w:themeColor="text1"/>
          <w:sz w:val="24"/>
          <w:szCs w:val="24"/>
        </w:rPr>
        <w:t>Nuclear Emergency Response Headquarters</w:t>
      </w:r>
      <w:r w:rsidR="00424DFE" w:rsidRPr="00AD5AB8">
        <w:rPr>
          <w:rFonts w:ascii="Times New Roman" w:hAnsi="Times New Roman" w:hint="eastAsia"/>
          <w:color w:val="000000" w:themeColor="text1"/>
          <w:sz w:val="24"/>
          <w:szCs w:val="24"/>
        </w:rPr>
        <w:t xml:space="preserve"> </w:t>
      </w:r>
      <w:r w:rsidR="00424DFE" w:rsidRPr="00AD5AB8">
        <w:rPr>
          <w:rFonts w:ascii="Times New Roman" w:hAnsi="Times New Roman"/>
          <w:color w:val="000000" w:themeColor="text1"/>
          <w:sz w:val="24"/>
          <w:szCs w:val="24"/>
        </w:rPr>
        <w:t>Government of Japan</w:t>
      </w:r>
      <w:r w:rsidR="00424DFE" w:rsidRPr="00AD5AB8">
        <w:rPr>
          <w:rFonts w:ascii="Times New Roman" w:hAnsi="Times New Roman" w:hint="eastAsia"/>
          <w:color w:val="000000" w:themeColor="text1"/>
          <w:sz w:val="24"/>
          <w:szCs w:val="24"/>
        </w:rPr>
        <w:t>)</w:t>
      </w:r>
      <w:r w:rsidR="00293C0F" w:rsidRPr="00AD5AB8">
        <w:rPr>
          <w:rFonts w:ascii="Times New Roman" w:hAnsi="Times New Roman" w:hint="eastAsia"/>
          <w:color w:val="000000" w:themeColor="text1"/>
          <w:sz w:val="24"/>
          <w:szCs w:val="24"/>
        </w:rPr>
        <w:t>,</w:t>
      </w:r>
      <w:r w:rsidR="00E65D0E" w:rsidRPr="00AD5AB8">
        <w:rPr>
          <w:rFonts w:ascii="Times New Roman" w:hAnsi="Times New Roman" w:hint="eastAsia"/>
          <w:color w:val="000000" w:themeColor="text1"/>
          <w:sz w:val="24"/>
          <w:szCs w:val="24"/>
        </w:rPr>
        <w:t xml:space="preserve"> </w:t>
      </w:r>
      <w:r w:rsidR="00293C0F" w:rsidRPr="00AD5AB8">
        <w:rPr>
          <w:rFonts w:ascii="Times New Roman" w:hAnsi="Times New Roman" w:hint="eastAsia"/>
          <w:color w:val="000000" w:themeColor="text1"/>
          <w:sz w:val="24"/>
          <w:szCs w:val="24"/>
        </w:rPr>
        <w:t xml:space="preserve">and </w:t>
      </w:r>
      <w:r w:rsidR="00E65D0E" w:rsidRPr="00AD5AB8">
        <w:rPr>
          <w:rFonts w:ascii="Times New Roman" w:hAnsi="Times New Roman" w:hint="eastAsia"/>
          <w:color w:val="000000" w:themeColor="text1"/>
          <w:sz w:val="24"/>
          <w:szCs w:val="24"/>
        </w:rPr>
        <w:t xml:space="preserve">serious contamination not only </w:t>
      </w:r>
      <w:r w:rsidR="00513400" w:rsidRPr="00AD5AB8">
        <w:rPr>
          <w:rFonts w:ascii="Times New Roman" w:hAnsi="Times New Roman" w:hint="eastAsia"/>
          <w:color w:val="000000" w:themeColor="text1"/>
          <w:sz w:val="24"/>
          <w:szCs w:val="24"/>
        </w:rPr>
        <w:t xml:space="preserve">by </w:t>
      </w:r>
      <w:r w:rsidR="00E65D0E" w:rsidRPr="00AD5AB8">
        <w:rPr>
          <w:rFonts w:ascii="Times New Roman" w:hAnsi="Times New Roman" w:hint="eastAsia"/>
          <w:color w:val="000000" w:themeColor="text1"/>
          <w:sz w:val="24"/>
          <w:szCs w:val="24"/>
        </w:rPr>
        <w:t xml:space="preserve">fission products but also </w:t>
      </w:r>
      <w:r w:rsidR="00513400" w:rsidRPr="00AD5AB8">
        <w:rPr>
          <w:rFonts w:ascii="Times New Roman" w:hAnsi="Times New Roman" w:hint="eastAsia"/>
          <w:color w:val="000000" w:themeColor="text1"/>
          <w:sz w:val="24"/>
          <w:szCs w:val="24"/>
        </w:rPr>
        <w:t xml:space="preserve">by </w:t>
      </w:r>
      <w:r w:rsidR="00E65D0E" w:rsidRPr="00AD5AB8">
        <w:rPr>
          <w:rFonts w:ascii="Times New Roman" w:hAnsi="Times New Roman" w:hint="eastAsia"/>
          <w:color w:val="000000" w:themeColor="text1"/>
          <w:sz w:val="24"/>
          <w:szCs w:val="24"/>
        </w:rPr>
        <w:t xml:space="preserve">fuel materials could </w:t>
      </w:r>
      <w:r w:rsidR="00513400" w:rsidRPr="00AD5AB8">
        <w:rPr>
          <w:rFonts w:ascii="Times New Roman" w:hAnsi="Times New Roman" w:hint="eastAsia"/>
          <w:color w:val="000000" w:themeColor="text1"/>
          <w:sz w:val="24"/>
          <w:szCs w:val="24"/>
        </w:rPr>
        <w:t xml:space="preserve">have been </w:t>
      </w:r>
      <w:proofErr w:type="spellStart"/>
      <w:r w:rsidR="00513400" w:rsidRPr="00AD5AB8">
        <w:rPr>
          <w:rFonts w:ascii="Times New Roman" w:hAnsi="Times New Roman" w:hint="eastAsia"/>
          <w:color w:val="000000" w:themeColor="text1"/>
          <w:sz w:val="24"/>
          <w:szCs w:val="24"/>
        </w:rPr>
        <w:t>induced</w:t>
      </w:r>
      <w:proofErr w:type="spellEnd"/>
      <w:r w:rsidR="00513400" w:rsidRPr="00AD5AB8">
        <w:rPr>
          <w:rFonts w:ascii="Times New Roman" w:hAnsi="Times New Roman" w:hint="eastAsia"/>
          <w:color w:val="000000" w:themeColor="text1"/>
          <w:sz w:val="24"/>
          <w:szCs w:val="24"/>
        </w:rPr>
        <w:t xml:space="preserve"> into the sea around the</w:t>
      </w:r>
      <w:r w:rsidR="00E65D0E" w:rsidRPr="00AD5AB8">
        <w:rPr>
          <w:rFonts w:ascii="Times New Roman" w:hAnsi="Times New Roman" w:hint="eastAsia"/>
          <w:color w:val="000000" w:themeColor="text1"/>
          <w:sz w:val="24"/>
          <w:szCs w:val="24"/>
        </w:rPr>
        <w:t xml:space="preserve"> FDNPP. </w:t>
      </w:r>
    </w:p>
    <w:p w:rsidR="002A6CA6" w:rsidRPr="00AD5AB8" w:rsidRDefault="00E65D0E" w:rsidP="00FF62FC">
      <w:pPr>
        <w:spacing w:line="480" w:lineRule="auto"/>
        <w:rPr>
          <w:rFonts w:ascii="Times New Roman" w:hAnsi="Times New Roman"/>
          <w:color w:val="000000" w:themeColor="text1"/>
          <w:sz w:val="24"/>
          <w:szCs w:val="24"/>
        </w:rPr>
      </w:pPr>
      <w:r w:rsidRPr="00AD5AB8">
        <w:rPr>
          <w:rFonts w:ascii="Times New Roman" w:hAnsi="Times New Roman" w:hint="eastAsia"/>
          <w:color w:val="000000" w:themeColor="text1"/>
          <w:sz w:val="24"/>
          <w:szCs w:val="24"/>
        </w:rPr>
        <w:t xml:space="preserve"> </w:t>
      </w:r>
      <w:r w:rsidR="002A6CA6" w:rsidRPr="00AD5AB8">
        <w:rPr>
          <w:rFonts w:ascii="Times New Roman" w:hAnsi="Times New Roman"/>
          <w:color w:val="000000" w:themeColor="text1"/>
          <w:sz w:val="24"/>
          <w:szCs w:val="24"/>
        </w:rPr>
        <w:t xml:space="preserve">After </w:t>
      </w:r>
      <w:proofErr w:type="spellStart"/>
      <w:r w:rsidR="002A6CA6" w:rsidRPr="00AD5AB8">
        <w:rPr>
          <w:rFonts w:ascii="Times New Roman" w:hAnsi="Times New Roman"/>
          <w:color w:val="000000" w:themeColor="text1"/>
          <w:sz w:val="24"/>
          <w:szCs w:val="24"/>
        </w:rPr>
        <w:t>Povinec</w:t>
      </w:r>
      <w:proofErr w:type="spellEnd"/>
      <w:r w:rsidR="002A6CA6" w:rsidRPr="00AD5AB8">
        <w:rPr>
          <w:rFonts w:ascii="Times New Roman" w:hAnsi="Times New Roman"/>
          <w:color w:val="000000" w:themeColor="text1"/>
          <w:sz w:val="24"/>
          <w:szCs w:val="24"/>
        </w:rPr>
        <w:t xml:space="preserve"> et al., (2005), </w:t>
      </w:r>
      <w:r w:rsidR="0086335D" w:rsidRPr="00AD5AB8">
        <w:rPr>
          <w:rFonts w:ascii="Times New Roman" w:hAnsi="Times New Roman" w:hint="eastAsia"/>
          <w:color w:val="000000" w:themeColor="text1"/>
          <w:sz w:val="24"/>
          <w:szCs w:val="24"/>
        </w:rPr>
        <w:t>t</w:t>
      </w:r>
      <w:r w:rsidR="002A6CA6" w:rsidRPr="00AD5AB8">
        <w:rPr>
          <w:rFonts w:ascii="Times New Roman" w:hAnsi="Times New Roman"/>
          <w:color w:val="000000" w:themeColor="text1"/>
          <w:sz w:val="24"/>
          <w:szCs w:val="24"/>
        </w:rPr>
        <w:t xml:space="preserve">he concentration of </w:t>
      </w:r>
      <w:r w:rsidR="002A6CA6" w:rsidRPr="00AD5AB8">
        <w:rPr>
          <w:rFonts w:ascii="Times New Roman" w:hAnsi="Times New Roman"/>
          <w:color w:val="000000" w:themeColor="text1"/>
          <w:sz w:val="24"/>
          <w:szCs w:val="24"/>
          <w:vertAlign w:val="superscript"/>
        </w:rPr>
        <w:t>137</w:t>
      </w:r>
      <w:r w:rsidR="002A6CA6" w:rsidRPr="00AD5AB8">
        <w:rPr>
          <w:rFonts w:ascii="Times New Roman" w:hAnsi="Times New Roman"/>
          <w:color w:val="000000" w:themeColor="text1"/>
          <w:sz w:val="24"/>
          <w:szCs w:val="24"/>
        </w:rPr>
        <w:t xml:space="preserve">Cs in surface sea water of the north eastern Pacific Ocean due to global fallout was calculated as about 1 mBq/kg based on an average concentration of </w:t>
      </w:r>
      <w:r w:rsidR="002A6CA6" w:rsidRPr="00AD5AB8">
        <w:rPr>
          <w:rFonts w:ascii="Times New Roman" w:hAnsi="Times New Roman"/>
          <w:color w:val="000000" w:themeColor="text1"/>
          <w:sz w:val="24"/>
          <w:szCs w:val="24"/>
          <w:vertAlign w:val="superscript"/>
        </w:rPr>
        <w:t>137</w:t>
      </w:r>
      <w:r w:rsidR="002A6CA6" w:rsidRPr="00AD5AB8">
        <w:rPr>
          <w:rFonts w:ascii="Times New Roman" w:hAnsi="Times New Roman"/>
          <w:color w:val="000000" w:themeColor="text1"/>
          <w:sz w:val="24"/>
          <w:szCs w:val="24"/>
        </w:rPr>
        <w:t>Cs (1.6 mBq/kg) in 2000 and an effective half life (14.4 years). This value is comparable with the concentration which was measured in surface water from the Japan Sea (</w:t>
      </w:r>
      <w:r w:rsidR="004C575F" w:rsidRPr="00AD5AB8">
        <w:rPr>
          <w:rFonts w:ascii="Times New Roman" w:hAnsi="Times New Roman" w:hint="eastAsia"/>
          <w:color w:val="000000" w:themeColor="text1"/>
          <w:sz w:val="24"/>
          <w:szCs w:val="24"/>
        </w:rPr>
        <w:t xml:space="preserve">CR58 and CR34, </w:t>
      </w:r>
      <w:r w:rsidR="002A6CA6" w:rsidRPr="00AD5AB8">
        <w:rPr>
          <w:rFonts w:ascii="Times New Roman" w:hAnsi="Times New Roman"/>
          <w:color w:val="000000" w:themeColor="text1"/>
          <w:sz w:val="24"/>
          <w:szCs w:val="24"/>
        </w:rPr>
        <w:t xml:space="preserve">Table </w:t>
      </w:r>
      <w:r w:rsidR="00A45CD9" w:rsidRPr="00AD5AB8">
        <w:rPr>
          <w:rFonts w:ascii="Times New Roman" w:hAnsi="Times New Roman" w:hint="eastAsia"/>
          <w:color w:val="000000" w:themeColor="text1"/>
          <w:sz w:val="24"/>
          <w:szCs w:val="24"/>
        </w:rPr>
        <w:t>2</w:t>
      </w:r>
      <w:r w:rsidR="002A6CA6" w:rsidRPr="00AD5AB8">
        <w:rPr>
          <w:rFonts w:ascii="Times New Roman" w:hAnsi="Times New Roman"/>
          <w:color w:val="000000" w:themeColor="text1"/>
          <w:sz w:val="24"/>
          <w:szCs w:val="24"/>
        </w:rPr>
        <w:t>). In contrast</w:t>
      </w:r>
      <w:r w:rsidR="0096156A" w:rsidRPr="00AD5AB8">
        <w:rPr>
          <w:rFonts w:ascii="Times New Roman" w:hAnsi="Times New Roman" w:hint="eastAsia"/>
          <w:color w:val="000000" w:themeColor="text1"/>
          <w:sz w:val="24"/>
          <w:szCs w:val="24"/>
        </w:rPr>
        <w:t>,</w:t>
      </w:r>
      <w:r w:rsidR="002A6CA6" w:rsidRPr="00AD5AB8">
        <w:rPr>
          <w:rFonts w:ascii="Times New Roman" w:hAnsi="Times New Roman"/>
          <w:color w:val="000000" w:themeColor="text1"/>
          <w:sz w:val="24"/>
          <w:szCs w:val="24"/>
        </w:rPr>
        <w:t xml:space="preserve"> about one order of magnitude higher concentration of </w:t>
      </w:r>
      <w:r w:rsidR="002A6CA6" w:rsidRPr="00AD5AB8">
        <w:rPr>
          <w:rFonts w:ascii="Times New Roman" w:hAnsi="Times New Roman"/>
          <w:color w:val="000000" w:themeColor="text1"/>
          <w:sz w:val="24"/>
          <w:szCs w:val="24"/>
          <w:vertAlign w:val="superscript"/>
        </w:rPr>
        <w:t>137</w:t>
      </w:r>
      <w:r w:rsidR="002A6CA6" w:rsidRPr="00AD5AB8">
        <w:rPr>
          <w:rFonts w:ascii="Times New Roman" w:hAnsi="Times New Roman"/>
          <w:color w:val="000000" w:themeColor="text1"/>
          <w:sz w:val="24"/>
          <w:szCs w:val="24"/>
        </w:rPr>
        <w:t xml:space="preserve">Cs was observed in sea water samples from offshore of the </w:t>
      </w:r>
      <w:r w:rsidR="00E23935" w:rsidRPr="00AD5AB8">
        <w:rPr>
          <w:rFonts w:ascii="Times New Roman" w:hAnsi="Times New Roman" w:hint="eastAsia"/>
          <w:color w:val="000000" w:themeColor="text1"/>
          <w:sz w:val="24"/>
          <w:szCs w:val="24"/>
        </w:rPr>
        <w:t>FDNPP</w:t>
      </w:r>
      <w:r w:rsidR="002A6CA6" w:rsidRPr="00AD5AB8">
        <w:rPr>
          <w:rFonts w:ascii="Times New Roman" w:hAnsi="Times New Roman"/>
          <w:color w:val="000000" w:themeColor="text1"/>
          <w:sz w:val="24"/>
          <w:szCs w:val="24"/>
        </w:rPr>
        <w:t xml:space="preserve"> (</w:t>
      </w:r>
      <w:r w:rsidR="00A45CD9" w:rsidRPr="00AD5AB8">
        <w:rPr>
          <w:rFonts w:ascii="Times New Roman" w:hAnsi="Times New Roman" w:hint="eastAsia"/>
          <w:color w:val="000000" w:themeColor="text1"/>
          <w:sz w:val="24"/>
          <w:szCs w:val="24"/>
        </w:rPr>
        <w:t>FSK1</w:t>
      </w:r>
      <w:r w:rsidR="00A45CD9" w:rsidRPr="00AD5AB8">
        <w:rPr>
          <w:rFonts w:ascii="Times New Roman" w:hAnsi="Times New Roman"/>
          <w:color w:val="000000" w:themeColor="text1"/>
          <w:sz w:val="24"/>
          <w:szCs w:val="24"/>
        </w:rPr>
        <w:t xml:space="preserve"> </w:t>
      </w:r>
      <w:r w:rsidR="002A6CA6" w:rsidRPr="00AD5AB8">
        <w:rPr>
          <w:rFonts w:ascii="Times New Roman" w:hAnsi="Times New Roman"/>
          <w:color w:val="000000" w:themeColor="text1"/>
          <w:sz w:val="24"/>
          <w:szCs w:val="24"/>
        </w:rPr>
        <w:t xml:space="preserve">and </w:t>
      </w:r>
      <w:r w:rsidR="00A45CD9" w:rsidRPr="00AD5AB8">
        <w:rPr>
          <w:rFonts w:ascii="Times New Roman" w:hAnsi="Times New Roman" w:hint="eastAsia"/>
          <w:color w:val="000000" w:themeColor="text1"/>
          <w:sz w:val="24"/>
          <w:szCs w:val="24"/>
        </w:rPr>
        <w:t>FSK2</w:t>
      </w:r>
      <w:r w:rsidR="002A6CA6" w:rsidRPr="00AD5AB8">
        <w:rPr>
          <w:rFonts w:ascii="Times New Roman" w:hAnsi="Times New Roman"/>
          <w:color w:val="000000" w:themeColor="text1"/>
          <w:sz w:val="24"/>
          <w:szCs w:val="24"/>
        </w:rPr>
        <w:t xml:space="preserve"> in Table </w:t>
      </w:r>
      <w:r w:rsidR="00A45CD9" w:rsidRPr="00AD5AB8">
        <w:rPr>
          <w:rFonts w:ascii="Times New Roman" w:hAnsi="Times New Roman" w:hint="eastAsia"/>
          <w:color w:val="000000" w:themeColor="text1"/>
          <w:sz w:val="24"/>
          <w:szCs w:val="24"/>
        </w:rPr>
        <w:t>2</w:t>
      </w:r>
      <w:r w:rsidR="002A6CA6" w:rsidRPr="00AD5AB8">
        <w:rPr>
          <w:rFonts w:ascii="Times New Roman" w:hAnsi="Times New Roman"/>
          <w:color w:val="000000" w:themeColor="text1"/>
          <w:sz w:val="24"/>
          <w:szCs w:val="24"/>
        </w:rPr>
        <w:t xml:space="preserve">). Similar concentrations of </w:t>
      </w:r>
      <w:r w:rsidR="00A77B2E" w:rsidRPr="00AD5AB8">
        <w:rPr>
          <w:rFonts w:ascii="Times New Roman" w:hAnsi="Times New Roman" w:hint="eastAsia"/>
          <w:color w:val="000000" w:themeColor="text1"/>
          <w:sz w:val="24"/>
          <w:szCs w:val="24"/>
          <w:vertAlign w:val="superscript"/>
        </w:rPr>
        <w:t>134</w:t>
      </w:r>
      <w:r w:rsidR="002A6CA6" w:rsidRPr="00AD5AB8">
        <w:rPr>
          <w:rFonts w:ascii="Times New Roman" w:hAnsi="Times New Roman"/>
          <w:color w:val="000000" w:themeColor="text1"/>
          <w:sz w:val="24"/>
          <w:szCs w:val="24"/>
        </w:rPr>
        <w:t xml:space="preserve">Cs </w:t>
      </w:r>
      <w:r w:rsidR="00BF703E">
        <w:rPr>
          <w:rFonts w:ascii="Times New Roman" w:hAnsi="Times New Roman" w:hint="eastAsia"/>
          <w:color w:val="000000" w:themeColor="text1"/>
          <w:sz w:val="24"/>
          <w:szCs w:val="24"/>
        </w:rPr>
        <w:t>,which decay corrected to 11th March 2011,</w:t>
      </w:r>
      <w:r w:rsidR="002A6CA6" w:rsidRPr="00AD5AB8">
        <w:rPr>
          <w:rFonts w:ascii="Times New Roman" w:hAnsi="Times New Roman"/>
          <w:color w:val="000000" w:themeColor="text1"/>
          <w:sz w:val="24"/>
          <w:szCs w:val="24"/>
        </w:rPr>
        <w:t xml:space="preserve">were measured in the samples. It was also noted that the concentration of </w:t>
      </w:r>
      <w:r w:rsidR="00A77B2E" w:rsidRPr="00AD5AB8">
        <w:rPr>
          <w:rFonts w:ascii="Times New Roman" w:hAnsi="Times New Roman" w:hint="eastAsia"/>
          <w:color w:val="000000" w:themeColor="text1"/>
          <w:sz w:val="24"/>
          <w:szCs w:val="24"/>
          <w:vertAlign w:val="superscript"/>
        </w:rPr>
        <w:t>137</w:t>
      </w:r>
      <w:r w:rsidR="002A6CA6" w:rsidRPr="00AD5AB8">
        <w:rPr>
          <w:rFonts w:ascii="Times New Roman" w:hAnsi="Times New Roman"/>
          <w:color w:val="000000" w:themeColor="text1"/>
          <w:sz w:val="24"/>
          <w:szCs w:val="24"/>
        </w:rPr>
        <w:t>Cs decreased with distance from the FDNPP. Information on surface sea water circulation is not presented here</w:t>
      </w:r>
      <w:r w:rsidR="0096156A" w:rsidRPr="00AD5AB8">
        <w:rPr>
          <w:rFonts w:ascii="Times New Roman" w:hAnsi="Times New Roman" w:hint="eastAsia"/>
          <w:color w:val="000000" w:themeColor="text1"/>
          <w:sz w:val="24"/>
          <w:szCs w:val="24"/>
        </w:rPr>
        <w:t>.</w:t>
      </w:r>
      <w:r w:rsidR="0096156A" w:rsidRPr="00AD5AB8">
        <w:rPr>
          <w:rFonts w:ascii="Times New Roman" w:hAnsi="Times New Roman"/>
          <w:color w:val="000000" w:themeColor="text1"/>
          <w:sz w:val="24"/>
          <w:szCs w:val="24"/>
        </w:rPr>
        <w:t xml:space="preserve"> </w:t>
      </w:r>
      <w:r w:rsidR="0096156A" w:rsidRPr="00AD5AB8">
        <w:rPr>
          <w:rFonts w:ascii="Times New Roman" w:hAnsi="Times New Roman" w:hint="eastAsia"/>
          <w:color w:val="000000" w:themeColor="text1"/>
          <w:sz w:val="24"/>
          <w:szCs w:val="24"/>
        </w:rPr>
        <w:t>H</w:t>
      </w:r>
      <w:r w:rsidR="002A6CA6" w:rsidRPr="00AD5AB8">
        <w:rPr>
          <w:rFonts w:ascii="Times New Roman" w:hAnsi="Times New Roman"/>
          <w:color w:val="000000" w:themeColor="text1"/>
          <w:sz w:val="24"/>
          <w:szCs w:val="24"/>
        </w:rPr>
        <w:t xml:space="preserve">owever, due to the detection of </w:t>
      </w:r>
      <w:r w:rsidR="002A6CA6" w:rsidRPr="00AD5AB8">
        <w:rPr>
          <w:rFonts w:ascii="Times New Roman" w:hAnsi="Times New Roman"/>
          <w:color w:val="000000" w:themeColor="text1"/>
          <w:sz w:val="24"/>
          <w:szCs w:val="24"/>
          <w:vertAlign w:val="superscript"/>
        </w:rPr>
        <w:t>134</w:t>
      </w:r>
      <w:r w:rsidR="002A6CA6" w:rsidRPr="00AD5AB8">
        <w:rPr>
          <w:rFonts w:ascii="Times New Roman" w:hAnsi="Times New Roman"/>
          <w:color w:val="000000" w:themeColor="text1"/>
          <w:sz w:val="24"/>
          <w:szCs w:val="24"/>
        </w:rPr>
        <w:t>Cs</w:t>
      </w:r>
      <w:r w:rsidR="00BF703E">
        <w:rPr>
          <w:rFonts w:ascii="Times New Roman" w:hAnsi="Times New Roman" w:hint="eastAsia"/>
          <w:color w:val="000000" w:themeColor="text1"/>
          <w:sz w:val="24"/>
          <w:szCs w:val="24"/>
        </w:rPr>
        <w:t xml:space="preserve"> and</w:t>
      </w:r>
      <w:r w:rsidR="009B07A6">
        <w:rPr>
          <w:rFonts w:ascii="Times New Roman" w:hAnsi="Times New Roman" w:hint="eastAsia"/>
          <w:color w:val="000000" w:themeColor="text1"/>
          <w:sz w:val="24"/>
          <w:szCs w:val="24"/>
        </w:rPr>
        <w:t xml:space="preserve"> </w:t>
      </w:r>
      <w:r w:rsidR="00BF703E" w:rsidRPr="00AD5AB8">
        <w:rPr>
          <w:rFonts w:ascii="Times New Roman" w:hAnsi="Times New Roman"/>
          <w:color w:val="000000" w:themeColor="text1"/>
          <w:sz w:val="24"/>
          <w:szCs w:val="24"/>
          <w:vertAlign w:val="superscript"/>
        </w:rPr>
        <w:t>13</w:t>
      </w:r>
      <w:r w:rsidR="00BF703E">
        <w:rPr>
          <w:rFonts w:ascii="Times New Roman" w:hAnsi="Times New Roman" w:hint="eastAsia"/>
          <w:color w:val="000000" w:themeColor="text1"/>
          <w:sz w:val="24"/>
          <w:szCs w:val="24"/>
          <w:vertAlign w:val="superscript"/>
        </w:rPr>
        <w:t>4</w:t>
      </w:r>
      <w:r w:rsidR="00BF703E" w:rsidRPr="00AD5AB8">
        <w:rPr>
          <w:rFonts w:ascii="Times New Roman" w:hAnsi="Times New Roman"/>
          <w:color w:val="000000" w:themeColor="text1"/>
          <w:sz w:val="24"/>
          <w:szCs w:val="24"/>
        </w:rPr>
        <w:t>Cs</w:t>
      </w:r>
      <w:r w:rsidR="00BF703E">
        <w:rPr>
          <w:rFonts w:ascii="Times New Roman" w:hAnsi="Times New Roman" w:hint="eastAsia"/>
          <w:color w:val="000000" w:themeColor="text1"/>
          <w:sz w:val="24"/>
          <w:szCs w:val="24"/>
        </w:rPr>
        <w:t>/</w:t>
      </w:r>
      <w:r w:rsidR="00BF703E" w:rsidRPr="00AD5AB8">
        <w:rPr>
          <w:rFonts w:ascii="Times New Roman" w:hAnsi="Times New Roman"/>
          <w:color w:val="000000" w:themeColor="text1"/>
          <w:sz w:val="24"/>
          <w:szCs w:val="24"/>
          <w:vertAlign w:val="superscript"/>
        </w:rPr>
        <w:t>137</w:t>
      </w:r>
      <w:r w:rsidR="00BF703E" w:rsidRPr="00AD5AB8">
        <w:rPr>
          <w:rFonts w:ascii="Times New Roman" w:hAnsi="Times New Roman"/>
          <w:color w:val="000000" w:themeColor="text1"/>
          <w:sz w:val="24"/>
          <w:szCs w:val="24"/>
        </w:rPr>
        <w:t>Cs</w:t>
      </w:r>
      <w:r w:rsidR="00BF703E">
        <w:rPr>
          <w:rFonts w:ascii="Times New Roman" w:hAnsi="Times New Roman" w:hint="eastAsia"/>
          <w:color w:val="000000" w:themeColor="text1"/>
          <w:sz w:val="24"/>
          <w:szCs w:val="24"/>
        </w:rPr>
        <w:t xml:space="preserve"> activity ratios</w:t>
      </w:r>
      <w:r w:rsidR="00BF703E" w:rsidRPr="00AD5AB8">
        <w:rPr>
          <w:rFonts w:ascii="Times New Roman" w:hAnsi="Times New Roman"/>
          <w:color w:val="000000" w:themeColor="text1"/>
          <w:sz w:val="24"/>
          <w:szCs w:val="24"/>
        </w:rPr>
        <w:t xml:space="preserve"> </w:t>
      </w:r>
      <w:r w:rsidR="00BF703E">
        <w:rPr>
          <w:rFonts w:ascii="Times New Roman" w:hAnsi="Times New Roman" w:hint="eastAsia"/>
          <w:color w:val="000000" w:themeColor="text1"/>
          <w:sz w:val="24"/>
          <w:szCs w:val="24"/>
        </w:rPr>
        <w:t xml:space="preserve">are about 1 </w:t>
      </w:r>
      <w:r w:rsidR="002A6CA6" w:rsidRPr="00AD5AB8">
        <w:rPr>
          <w:rFonts w:ascii="Times New Roman" w:hAnsi="Times New Roman"/>
          <w:color w:val="000000" w:themeColor="text1"/>
          <w:sz w:val="24"/>
          <w:szCs w:val="24"/>
        </w:rPr>
        <w:t xml:space="preserve">in these sea water samples, it can be presumed that the contamination by radioactive Cs originated from the </w:t>
      </w:r>
      <w:r w:rsidR="002A6CA6" w:rsidRPr="00AD5AB8">
        <w:rPr>
          <w:rFonts w:ascii="Times New Roman" w:hAnsi="Times New Roman"/>
          <w:color w:val="000000" w:themeColor="text1"/>
          <w:sz w:val="24"/>
          <w:szCs w:val="24"/>
        </w:rPr>
        <w:lastRenderedPageBreak/>
        <w:t xml:space="preserve">FDNPP. </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The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U/</w:t>
      </w:r>
      <w:r w:rsidRPr="00AD5AB8">
        <w:rPr>
          <w:rFonts w:ascii="Times New Roman" w:hAnsi="Times New Roman"/>
          <w:color w:val="000000" w:themeColor="text1"/>
          <w:sz w:val="24"/>
          <w:szCs w:val="24"/>
          <w:vertAlign w:val="superscript"/>
        </w:rPr>
        <w:t>238</w:t>
      </w:r>
      <w:r w:rsidRPr="00AD5AB8">
        <w:rPr>
          <w:rFonts w:ascii="Times New Roman" w:hAnsi="Times New Roman"/>
          <w:color w:val="000000" w:themeColor="text1"/>
          <w:sz w:val="24"/>
          <w:szCs w:val="24"/>
        </w:rPr>
        <w:t xml:space="preserve">U atom ratio and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 xml:space="preserve">U concentration in the surface sea water samples </w:t>
      </w:r>
      <w:r w:rsidR="00BA2E55" w:rsidRPr="00AD5AB8">
        <w:rPr>
          <w:rFonts w:ascii="Times New Roman" w:hAnsi="Times New Roman" w:hint="eastAsia"/>
          <w:color w:val="000000" w:themeColor="text1"/>
          <w:sz w:val="24"/>
          <w:szCs w:val="24"/>
        </w:rPr>
        <w:t>were</w:t>
      </w:r>
      <w:r w:rsidR="00BA2E55" w:rsidRPr="00AD5AB8">
        <w:rPr>
          <w:rFonts w:ascii="Times New Roman" w:hAnsi="Times New Roman"/>
          <w:color w:val="000000" w:themeColor="text1"/>
          <w:sz w:val="24"/>
          <w:szCs w:val="24"/>
        </w:rPr>
        <w:t xml:space="preserve"> </w:t>
      </w:r>
      <w:r w:rsidRPr="00AD5AB8">
        <w:rPr>
          <w:rFonts w:ascii="Times New Roman" w:hAnsi="Times New Roman"/>
          <w:color w:val="000000" w:themeColor="text1"/>
          <w:sz w:val="24"/>
          <w:szCs w:val="24"/>
        </w:rPr>
        <w:t xml:space="preserve">estimated </w:t>
      </w:r>
      <w:proofErr w:type="spellStart"/>
      <w:r w:rsidRPr="00AD5AB8">
        <w:rPr>
          <w:rFonts w:ascii="Times New Roman" w:hAnsi="Times New Roman"/>
          <w:color w:val="000000" w:themeColor="text1"/>
          <w:sz w:val="24"/>
          <w:szCs w:val="24"/>
        </w:rPr>
        <w:t>as</w:t>
      </w:r>
      <w:proofErr w:type="spellEnd"/>
      <w:r w:rsidRPr="00AD5AB8">
        <w:rPr>
          <w:rFonts w:ascii="Times New Roman" w:hAnsi="Times New Roman"/>
          <w:color w:val="000000" w:themeColor="text1"/>
          <w:sz w:val="24"/>
          <w:szCs w:val="24"/>
        </w:rPr>
        <w:t xml:space="preserve"> about 0.60</w:t>
      </w:r>
      <w:r w:rsidR="0086335D" w:rsidRPr="00AD5AB8">
        <w:rPr>
          <w:rFonts w:ascii="Times New Roman" w:hAnsi="Times New Roman" w:hint="eastAsia"/>
          <w:color w:val="000000" w:themeColor="text1"/>
          <w:sz w:val="24"/>
          <w:szCs w:val="24"/>
        </w:rPr>
        <w:t>x</w:t>
      </w:r>
      <w:r w:rsidRPr="00AD5AB8">
        <w:rPr>
          <w:rFonts w:ascii="Times New Roman" w:hAnsi="Times New Roman"/>
          <w:color w:val="000000" w:themeColor="text1"/>
          <w:sz w:val="24"/>
          <w:szCs w:val="24"/>
        </w:rPr>
        <w:t>10</w:t>
      </w:r>
      <w:r w:rsidRPr="00AD5AB8">
        <w:rPr>
          <w:rFonts w:ascii="Times New Roman" w:hAnsi="Times New Roman"/>
          <w:color w:val="000000" w:themeColor="text1"/>
          <w:sz w:val="24"/>
          <w:szCs w:val="24"/>
          <w:vertAlign w:val="superscript"/>
        </w:rPr>
        <w:t>-9</w:t>
      </w:r>
      <w:r w:rsidRPr="00AD5AB8">
        <w:rPr>
          <w:rFonts w:ascii="Times New Roman" w:hAnsi="Times New Roman"/>
          <w:color w:val="000000" w:themeColor="text1"/>
          <w:sz w:val="24"/>
          <w:szCs w:val="24"/>
        </w:rPr>
        <w:t xml:space="preserve"> and 0.35</w:t>
      </w:r>
      <w:r w:rsidR="0086335D" w:rsidRPr="00AD5AB8">
        <w:rPr>
          <w:rFonts w:ascii="Times New Roman" w:hAnsi="Times New Roman" w:hint="eastAsia"/>
          <w:color w:val="000000" w:themeColor="text1"/>
          <w:sz w:val="24"/>
          <w:szCs w:val="24"/>
        </w:rPr>
        <w:t>x</w:t>
      </w:r>
      <w:r w:rsidRPr="00AD5AB8">
        <w:rPr>
          <w:rFonts w:ascii="Times New Roman" w:hAnsi="Times New Roman"/>
          <w:color w:val="000000" w:themeColor="text1"/>
          <w:sz w:val="24"/>
          <w:szCs w:val="24"/>
        </w:rPr>
        <w:t>10</w:t>
      </w:r>
      <w:r w:rsidRPr="00AD5AB8">
        <w:rPr>
          <w:rFonts w:ascii="Times New Roman" w:hAnsi="Times New Roman"/>
          <w:color w:val="000000" w:themeColor="text1"/>
          <w:sz w:val="24"/>
          <w:szCs w:val="24"/>
          <w:vertAlign w:val="superscript"/>
        </w:rPr>
        <w:t>7</w:t>
      </w:r>
      <w:r w:rsidRPr="00AD5AB8">
        <w:rPr>
          <w:rFonts w:ascii="Times New Roman" w:hAnsi="Times New Roman"/>
          <w:color w:val="000000" w:themeColor="text1"/>
          <w:sz w:val="24"/>
          <w:szCs w:val="24"/>
        </w:rPr>
        <w:t xml:space="preserve"> </w:t>
      </w:r>
      <w:r w:rsidR="0086335D" w:rsidRPr="00AD5AB8">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atom/kg</w:t>
      </w:r>
      <w:r w:rsidR="0086335D" w:rsidRPr="00AD5AB8">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respectively. This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U/</w:t>
      </w:r>
      <w:r w:rsidRPr="00AD5AB8">
        <w:rPr>
          <w:rFonts w:ascii="Times New Roman" w:hAnsi="Times New Roman"/>
          <w:color w:val="000000" w:themeColor="text1"/>
          <w:sz w:val="24"/>
          <w:szCs w:val="24"/>
          <w:vertAlign w:val="superscript"/>
        </w:rPr>
        <w:t>238</w:t>
      </w:r>
      <w:r w:rsidRPr="00AD5AB8">
        <w:rPr>
          <w:rFonts w:ascii="Times New Roman" w:hAnsi="Times New Roman"/>
          <w:color w:val="000000" w:themeColor="text1"/>
          <w:sz w:val="24"/>
          <w:szCs w:val="24"/>
        </w:rPr>
        <w:t xml:space="preserve">U atom ratio value and the concentration of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 xml:space="preserve">U were less than half </w:t>
      </w:r>
      <w:r w:rsidR="0096156A" w:rsidRPr="00AD5AB8">
        <w:rPr>
          <w:rFonts w:ascii="Times New Roman" w:hAnsi="Times New Roman" w:hint="eastAsia"/>
          <w:color w:val="000000" w:themeColor="text1"/>
          <w:sz w:val="24"/>
          <w:szCs w:val="24"/>
        </w:rPr>
        <w:t>of the value in</w:t>
      </w:r>
      <w:r w:rsidRPr="00AD5AB8">
        <w:rPr>
          <w:rFonts w:ascii="Times New Roman" w:hAnsi="Times New Roman"/>
          <w:color w:val="000000" w:themeColor="text1"/>
          <w:sz w:val="24"/>
          <w:szCs w:val="24"/>
        </w:rPr>
        <w:t xml:space="preserve"> the surface seawater samples from the Japan Sea (</w:t>
      </w:r>
      <w:r w:rsidR="007214FB" w:rsidRPr="00AD5AB8">
        <w:rPr>
          <w:rFonts w:ascii="Times New Roman" w:hAnsi="Times New Roman" w:hint="eastAsia"/>
          <w:color w:val="000000" w:themeColor="text1"/>
          <w:sz w:val="24"/>
          <w:szCs w:val="24"/>
        </w:rPr>
        <w:t>CR58</w:t>
      </w:r>
      <w:r w:rsidRPr="00AD5AB8">
        <w:rPr>
          <w:rFonts w:ascii="Times New Roman" w:hAnsi="Times New Roman"/>
          <w:color w:val="000000" w:themeColor="text1"/>
          <w:sz w:val="24"/>
          <w:szCs w:val="24"/>
        </w:rPr>
        <w:t xml:space="preserve"> and </w:t>
      </w:r>
      <w:r w:rsidR="007214FB" w:rsidRPr="00AD5AB8">
        <w:rPr>
          <w:rFonts w:ascii="Times New Roman" w:hAnsi="Times New Roman" w:hint="eastAsia"/>
          <w:color w:val="000000" w:themeColor="text1"/>
          <w:sz w:val="24"/>
          <w:szCs w:val="24"/>
        </w:rPr>
        <w:t>CR34</w:t>
      </w:r>
      <w:r w:rsidRPr="00AD5AB8">
        <w:rPr>
          <w:rFonts w:ascii="Times New Roman" w:hAnsi="Times New Roman"/>
          <w:color w:val="000000" w:themeColor="text1"/>
          <w:sz w:val="24"/>
          <w:szCs w:val="24"/>
        </w:rPr>
        <w:t xml:space="preserve"> in Table </w:t>
      </w:r>
      <w:r w:rsidR="00A45CD9" w:rsidRPr="00AD5AB8">
        <w:rPr>
          <w:rFonts w:ascii="Times New Roman" w:hAnsi="Times New Roman" w:hint="eastAsia"/>
          <w:color w:val="000000" w:themeColor="text1"/>
          <w:sz w:val="24"/>
          <w:szCs w:val="24"/>
        </w:rPr>
        <w:t>2</w:t>
      </w:r>
      <w:r w:rsidRPr="00AD5AB8">
        <w:rPr>
          <w:rFonts w:ascii="Times New Roman" w:hAnsi="Times New Roman"/>
          <w:color w:val="000000" w:themeColor="text1"/>
          <w:sz w:val="24"/>
          <w:szCs w:val="24"/>
        </w:rPr>
        <w:t xml:space="preserve">).Thus the low U isotopic ratio and concentration would suggest that the surface sea water samples have a relatively low potential for </w:t>
      </w:r>
      <w:r w:rsidR="0096156A" w:rsidRPr="00AD5AB8">
        <w:rPr>
          <w:rFonts w:ascii="Times New Roman" w:hAnsi="Times New Roman" w:hint="eastAsia"/>
          <w:color w:val="000000" w:themeColor="text1"/>
          <w:sz w:val="24"/>
          <w:szCs w:val="24"/>
        </w:rPr>
        <w:t xml:space="preserve">the </w:t>
      </w:r>
      <w:r w:rsidRPr="00AD5AB8">
        <w:rPr>
          <w:rFonts w:ascii="Times New Roman" w:hAnsi="Times New Roman"/>
          <w:color w:val="000000" w:themeColor="text1"/>
          <w:sz w:val="24"/>
          <w:szCs w:val="24"/>
        </w:rPr>
        <w:t>contamination</w:t>
      </w:r>
      <w:r w:rsidR="0096156A" w:rsidRPr="00AD5AB8">
        <w:rPr>
          <w:rFonts w:ascii="Times New Roman" w:hAnsi="Times New Roman" w:hint="eastAsia"/>
          <w:color w:val="000000" w:themeColor="text1"/>
          <w:sz w:val="24"/>
          <w:szCs w:val="24"/>
        </w:rPr>
        <w:t xml:space="preserve"> by the FDNPP accident</w:t>
      </w:r>
      <w:r w:rsidRPr="00AD5AB8">
        <w:rPr>
          <w:rFonts w:ascii="Times New Roman" w:hAnsi="Times New Roman"/>
          <w:color w:val="000000" w:themeColor="text1"/>
          <w:sz w:val="24"/>
          <w:szCs w:val="24"/>
        </w:rPr>
        <w:t xml:space="preserve">. </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The </w:t>
      </w:r>
      <w:r w:rsidR="004B6F82" w:rsidRPr="00AD5AB8">
        <w:rPr>
          <w:rFonts w:ascii="Times New Roman" w:hAnsi="Times New Roman" w:hint="eastAsia"/>
          <w:color w:val="000000" w:themeColor="text1"/>
          <w:sz w:val="24"/>
          <w:szCs w:val="24"/>
          <w:vertAlign w:val="superscript"/>
        </w:rPr>
        <w:t>236</w:t>
      </w:r>
      <w:r w:rsidR="004B6F82" w:rsidRPr="00AD5AB8">
        <w:rPr>
          <w:rFonts w:ascii="Times New Roman" w:hAnsi="Times New Roman"/>
          <w:color w:val="000000" w:themeColor="text1"/>
          <w:sz w:val="24"/>
          <w:szCs w:val="24"/>
        </w:rPr>
        <w:t>U</w:t>
      </w:r>
      <w:r w:rsidRPr="00AD5AB8">
        <w:rPr>
          <w:rFonts w:ascii="Times New Roman" w:hAnsi="Times New Roman"/>
          <w:color w:val="000000" w:themeColor="text1"/>
          <w:sz w:val="24"/>
          <w:szCs w:val="24"/>
        </w:rPr>
        <w:t>/</w:t>
      </w:r>
      <w:r w:rsidR="004B6F82" w:rsidRPr="00AD5AB8">
        <w:rPr>
          <w:rFonts w:ascii="Times New Roman" w:hAnsi="Times New Roman" w:hint="eastAsia"/>
          <w:color w:val="000000" w:themeColor="text1"/>
          <w:sz w:val="24"/>
          <w:szCs w:val="24"/>
          <w:vertAlign w:val="superscript"/>
        </w:rPr>
        <w:t>137</w:t>
      </w:r>
      <w:r w:rsidR="004B6F82" w:rsidRPr="00AD5AB8">
        <w:rPr>
          <w:rFonts w:ascii="Times New Roman" w:hAnsi="Times New Roman"/>
          <w:color w:val="000000" w:themeColor="text1"/>
          <w:sz w:val="24"/>
          <w:szCs w:val="24"/>
        </w:rPr>
        <w:t>Cs</w:t>
      </w:r>
      <w:r w:rsidRPr="00AD5AB8">
        <w:rPr>
          <w:rFonts w:ascii="Times New Roman" w:hAnsi="Times New Roman"/>
          <w:color w:val="000000" w:themeColor="text1"/>
          <w:sz w:val="24"/>
          <w:szCs w:val="24"/>
        </w:rPr>
        <w:t xml:space="preserve"> ratio in the surface sea water samples was in the range</w:t>
      </w:r>
      <w:r w:rsidR="00513400" w:rsidRPr="00AD5AB8">
        <w:rPr>
          <w:rFonts w:ascii="Times New Roman" w:hAnsi="Times New Roman" w:hint="eastAsia"/>
          <w:color w:val="000000" w:themeColor="text1"/>
          <w:sz w:val="24"/>
          <w:szCs w:val="24"/>
        </w:rPr>
        <w:t xml:space="preserve"> of</w:t>
      </w:r>
      <w:r w:rsidRPr="00AD5AB8">
        <w:rPr>
          <w:rFonts w:ascii="Times New Roman" w:hAnsi="Times New Roman"/>
          <w:color w:val="000000" w:themeColor="text1"/>
          <w:sz w:val="24"/>
          <w:szCs w:val="24"/>
        </w:rPr>
        <w:t xml:space="preserve"> 1.56×10</w:t>
      </w:r>
      <w:r w:rsidRPr="00AD5AB8">
        <w:rPr>
          <w:rFonts w:ascii="Times New Roman" w:hAnsi="Times New Roman"/>
          <w:color w:val="000000" w:themeColor="text1"/>
          <w:sz w:val="24"/>
          <w:szCs w:val="24"/>
          <w:vertAlign w:val="superscript"/>
        </w:rPr>
        <w:t>8</w:t>
      </w:r>
      <w:r w:rsidR="00513400" w:rsidRPr="00AD5AB8">
        <w:rPr>
          <w:rFonts w:ascii="Times New Roman" w:hAnsi="Times New Roman" w:hint="eastAsia"/>
          <w:color w:val="000000" w:themeColor="text1"/>
          <w:sz w:val="24"/>
          <w:szCs w:val="24"/>
        </w:rPr>
        <w:t xml:space="preserve"> to </w:t>
      </w:r>
      <w:r w:rsidRPr="00AD5AB8">
        <w:rPr>
          <w:rFonts w:ascii="Times New Roman" w:hAnsi="Times New Roman"/>
          <w:color w:val="000000" w:themeColor="text1"/>
          <w:sz w:val="24"/>
          <w:szCs w:val="24"/>
        </w:rPr>
        <w:t>2.82×10</w:t>
      </w:r>
      <w:r w:rsidRPr="00AD5AB8">
        <w:rPr>
          <w:rFonts w:ascii="Times New Roman" w:hAnsi="Times New Roman"/>
          <w:color w:val="000000" w:themeColor="text1"/>
          <w:sz w:val="24"/>
          <w:szCs w:val="24"/>
          <w:vertAlign w:val="superscript"/>
        </w:rPr>
        <w:t>8</w:t>
      </w:r>
      <w:r w:rsidRPr="00AD5AB8">
        <w:rPr>
          <w:rFonts w:ascii="Times New Roman" w:hAnsi="Times New Roman"/>
          <w:color w:val="000000" w:themeColor="text1"/>
          <w:sz w:val="24"/>
          <w:szCs w:val="24"/>
        </w:rPr>
        <w:t xml:space="preserve"> (atom/Bq). These values are one to two orders of magnitude lower than that of the Japan Sea </w:t>
      </w:r>
      <w:r w:rsidR="009B07A6">
        <w:rPr>
          <w:rFonts w:ascii="Times New Roman" w:hAnsi="Times New Roman" w:hint="eastAsia"/>
          <w:color w:val="000000" w:themeColor="text1"/>
          <w:sz w:val="24"/>
          <w:szCs w:val="24"/>
        </w:rPr>
        <w:t xml:space="preserve">surface </w:t>
      </w:r>
      <w:r w:rsidRPr="00AD5AB8">
        <w:rPr>
          <w:rFonts w:ascii="Times New Roman" w:hAnsi="Times New Roman"/>
          <w:color w:val="000000" w:themeColor="text1"/>
          <w:sz w:val="24"/>
          <w:szCs w:val="24"/>
        </w:rPr>
        <w:t xml:space="preserve">water. From consideration of the concentration of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U, the</w:t>
      </w:r>
      <w:r w:rsidR="0085753B">
        <w:rPr>
          <w:rFonts w:ascii="Times New Roman" w:hAnsi="Times New Roman" w:hint="eastAsia"/>
          <w:color w:val="000000" w:themeColor="text1"/>
          <w:sz w:val="24"/>
          <w:szCs w:val="24"/>
          <w:vertAlign w:val="superscript"/>
        </w:rPr>
        <w:t xml:space="preserve"> 134</w:t>
      </w:r>
      <w:r w:rsidR="0085753B">
        <w:rPr>
          <w:rFonts w:ascii="Times New Roman" w:hAnsi="Times New Roman" w:hint="eastAsia"/>
          <w:color w:val="000000" w:themeColor="text1"/>
          <w:sz w:val="24"/>
          <w:szCs w:val="24"/>
        </w:rPr>
        <w:t>Cs</w:t>
      </w:r>
      <w:r w:rsidR="0085753B" w:rsidRPr="00AD5AB8">
        <w:rPr>
          <w:rFonts w:ascii="Times New Roman" w:hAnsi="Times New Roman"/>
          <w:color w:val="000000" w:themeColor="text1"/>
          <w:sz w:val="24"/>
          <w:szCs w:val="24"/>
        </w:rPr>
        <w:t>/</w:t>
      </w:r>
      <w:r w:rsidR="0085753B" w:rsidRPr="00AD5AB8">
        <w:rPr>
          <w:rFonts w:ascii="Times New Roman" w:hAnsi="Times New Roman"/>
          <w:color w:val="000000" w:themeColor="text1"/>
          <w:sz w:val="24"/>
          <w:szCs w:val="24"/>
          <w:vertAlign w:val="superscript"/>
        </w:rPr>
        <w:t>137</w:t>
      </w:r>
      <w:r w:rsidR="0085753B" w:rsidRPr="00AD5AB8">
        <w:rPr>
          <w:rFonts w:ascii="Times New Roman" w:hAnsi="Times New Roman"/>
          <w:color w:val="000000" w:themeColor="text1"/>
          <w:sz w:val="24"/>
          <w:szCs w:val="24"/>
        </w:rPr>
        <w:t>Cs</w:t>
      </w:r>
      <w:r w:rsidR="0085753B">
        <w:rPr>
          <w:rFonts w:ascii="Times New Roman" w:hAnsi="Times New Roman" w:hint="eastAsia"/>
          <w:color w:val="000000" w:themeColor="text1"/>
          <w:sz w:val="24"/>
          <w:szCs w:val="24"/>
        </w:rPr>
        <w:t xml:space="preserve"> and</w:t>
      </w:r>
      <w:r w:rsidRPr="00AD5AB8">
        <w:rPr>
          <w:rFonts w:ascii="Times New Roman" w:hAnsi="Times New Roman"/>
          <w:color w:val="000000" w:themeColor="text1"/>
          <w:sz w:val="24"/>
          <w:szCs w:val="24"/>
        </w:rPr>
        <w:t xml:space="preserve"> </w:t>
      </w:r>
      <w:r w:rsidRPr="00AD5AB8">
        <w:rPr>
          <w:rFonts w:ascii="Times New Roman" w:hAnsi="Times New Roman"/>
          <w:color w:val="000000" w:themeColor="text1"/>
          <w:sz w:val="24"/>
          <w:szCs w:val="24"/>
          <w:vertAlign w:val="superscript"/>
        </w:rPr>
        <w:t>236</w:t>
      </w:r>
      <w:r w:rsidRPr="00AD5AB8">
        <w:rPr>
          <w:rFonts w:ascii="Times New Roman" w:hAnsi="Times New Roman"/>
          <w:color w:val="000000" w:themeColor="text1"/>
          <w:sz w:val="24"/>
          <w:szCs w:val="24"/>
        </w:rPr>
        <w:t>U/</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Cs ratio</w:t>
      </w:r>
      <w:r w:rsidR="0085753B">
        <w:rPr>
          <w:rFonts w:ascii="Times New Roman" w:hAnsi="Times New Roman" w:hint="eastAsia"/>
          <w:color w:val="000000" w:themeColor="text1"/>
          <w:sz w:val="24"/>
          <w:szCs w:val="24"/>
        </w:rPr>
        <w:t>s</w:t>
      </w:r>
      <w:r w:rsidRPr="00AD5AB8">
        <w:rPr>
          <w:rFonts w:ascii="Times New Roman" w:hAnsi="Times New Roman"/>
          <w:color w:val="000000" w:themeColor="text1"/>
          <w:sz w:val="24"/>
          <w:szCs w:val="24"/>
        </w:rPr>
        <w:t xml:space="preserve"> in sea water from these sites has also been </w:t>
      </w:r>
      <w:r w:rsidR="00AC6D92" w:rsidRPr="00AD5AB8">
        <w:rPr>
          <w:rFonts w:ascii="Times New Roman" w:hAnsi="Times New Roman" w:hint="eastAsia"/>
          <w:color w:val="000000" w:themeColor="text1"/>
          <w:sz w:val="24"/>
          <w:szCs w:val="24"/>
        </w:rPr>
        <w:t>altered</w:t>
      </w:r>
      <w:r w:rsidR="00AC6D92" w:rsidRPr="00AD5AB8">
        <w:rPr>
          <w:rFonts w:ascii="Times New Roman" w:hAnsi="Times New Roman"/>
          <w:color w:val="000000" w:themeColor="text1"/>
          <w:sz w:val="24"/>
          <w:szCs w:val="24"/>
        </w:rPr>
        <w:t xml:space="preserve"> </w:t>
      </w:r>
      <w:r w:rsidRPr="00AD5AB8">
        <w:rPr>
          <w:rFonts w:ascii="Times New Roman" w:hAnsi="Times New Roman"/>
          <w:color w:val="000000" w:themeColor="text1"/>
          <w:sz w:val="24"/>
          <w:szCs w:val="24"/>
        </w:rPr>
        <w:t>by the</w:t>
      </w:r>
      <w:r w:rsidR="00AC6D92" w:rsidRPr="00AD5AB8">
        <w:rPr>
          <w:rFonts w:ascii="Times New Roman" w:hAnsi="Times New Roman" w:hint="eastAsia"/>
          <w:color w:val="000000" w:themeColor="text1"/>
          <w:sz w:val="24"/>
          <w:szCs w:val="24"/>
        </w:rPr>
        <w:t xml:space="preserve"> mixing of</w:t>
      </w:r>
      <w:r w:rsidR="0085753B">
        <w:rPr>
          <w:rFonts w:ascii="Times New Roman" w:hAnsi="Times New Roman" w:hint="eastAsia"/>
          <w:color w:val="000000" w:themeColor="text1"/>
          <w:sz w:val="24"/>
          <w:szCs w:val="24"/>
        </w:rPr>
        <w:t xml:space="preserve"> radio</w:t>
      </w:r>
      <w:r w:rsidR="0085753B">
        <w:rPr>
          <w:rFonts w:ascii="Times New Roman" w:hAnsi="Times New Roman" w:hint="eastAsia"/>
          <w:color w:val="000000" w:themeColor="text1"/>
          <w:sz w:val="24"/>
          <w:szCs w:val="24"/>
          <w:vertAlign w:val="superscript"/>
        </w:rPr>
        <w:t>-</w:t>
      </w:r>
      <w:r w:rsidRPr="00AD5AB8">
        <w:rPr>
          <w:rFonts w:ascii="Times New Roman" w:hAnsi="Times New Roman"/>
          <w:color w:val="000000" w:themeColor="text1"/>
          <w:sz w:val="24"/>
          <w:szCs w:val="24"/>
        </w:rPr>
        <w:t>Cs derived from the FDNPP.</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The Pu concentration and isotopic composition of the sea water samples were similar to that of the Japan Sea, the latter reflecting the global fallout value for Pu. The values observed were also comparable with the Pu isotope concentration and ratio, </w:t>
      </w:r>
      <w:r w:rsidRPr="00AD5AB8">
        <w:rPr>
          <w:rFonts w:ascii="Times New Roman" w:hAnsi="Times New Roman"/>
          <w:color w:val="000000" w:themeColor="text1"/>
          <w:sz w:val="24"/>
          <w:szCs w:val="24"/>
          <w:vertAlign w:val="superscript"/>
        </w:rPr>
        <w:t>239</w:t>
      </w:r>
      <w:r w:rsidRPr="00AD5AB8">
        <w:rPr>
          <w:rFonts w:ascii="Times New Roman" w:hAnsi="Times New Roman"/>
          <w:color w:val="000000" w:themeColor="text1"/>
          <w:sz w:val="24"/>
          <w:szCs w:val="24"/>
        </w:rPr>
        <w:t>Pu=</w:t>
      </w:r>
      <w:r w:rsidR="0086335D"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1.07-8.07</w:t>
      </w:r>
      <w:r w:rsidR="0086335D" w:rsidRPr="00AD5AB8">
        <w:rPr>
          <w:rFonts w:ascii="Times New Roman" w:hAnsi="Times New Roman" w:hint="eastAsia"/>
          <w:color w:val="000000" w:themeColor="text1"/>
          <w:sz w:val="24"/>
          <w:szCs w:val="24"/>
        </w:rPr>
        <w:t>x</w:t>
      </w:r>
      <w:r w:rsidRPr="00AD5AB8">
        <w:rPr>
          <w:rFonts w:ascii="Times New Roman" w:hAnsi="Times New Roman"/>
          <w:color w:val="000000" w:themeColor="text1"/>
          <w:sz w:val="24"/>
          <w:szCs w:val="24"/>
        </w:rPr>
        <w:t>10</w:t>
      </w:r>
      <w:r w:rsidRPr="00AD5AB8">
        <w:rPr>
          <w:rFonts w:ascii="Times New Roman" w:hAnsi="Times New Roman"/>
          <w:color w:val="000000" w:themeColor="text1"/>
          <w:sz w:val="24"/>
          <w:szCs w:val="24"/>
          <w:vertAlign w:val="superscript"/>
        </w:rPr>
        <w:t>6</w:t>
      </w:r>
      <w:r w:rsidRPr="00AD5AB8">
        <w:rPr>
          <w:rFonts w:ascii="Times New Roman" w:hAnsi="Times New Roman"/>
          <w:color w:val="000000" w:themeColor="text1"/>
          <w:sz w:val="24"/>
          <w:szCs w:val="24"/>
        </w:rPr>
        <w:t xml:space="preserve"> atom/kg, </w:t>
      </w:r>
      <w:r w:rsidRPr="00AD5AB8">
        <w:rPr>
          <w:rFonts w:ascii="Times New Roman" w:hAnsi="Times New Roman"/>
          <w:color w:val="000000" w:themeColor="text1"/>
          <w:sz w:val="24"/>
          <w:szCs w:val="24"/>
          <w:vertAlign w:val="superscript"/>
        </w:rPr>
        <w:t>240</w:t>
      </w:r>
      <w:r w:rsidRPr="00AD5AB8">
        <w:rPr>
          <w:rFonts w:ascii="Times New Roman" w:hAnsi="Times New Roman"/>
          <w:color w:val="000000" w:themeColor="text1"/>
          <w:sz w:val="24"/>
          <w:szCs w:val="24"/>
        </w:rPr>
        <w:t>Pu/</w:t>
      </w:r>
      <w:r w:rsidRPr="00AD5AB8">
        <w:rPr>
          <w:rFonts w:ascii="Times New Roman" w:hAnsi="Times New Roman"/>
          <w:color w:val="000000" w:themeColor="text1"/>
          <w:sz w:val="24"/>
          <w:szCs w:val="24"/>
          <w:vertAlign w:val="superscript"/>
        </w:rPr>
        <w:t>239</w:t>
      </w:r>
      <w:r w:rsidRPr="00AD5AB8">
        <w:rPr>
          <w:rFonts w:ascii="Times New Roman" w:hAnsi="Times New Roman"/>
          <w:color w:val="000000" w:themeColor="text1"/>
          <w:sz w:val="24"/>
          <w:szCs w:val="24"/>
        </w:rPr>
        <w:t>Pu=0.199-0.224, which have been reported for the Northwest Pacific Ocean (Yamada et al., 2006, 2007).</w:t>
      </w:r>
      <w:r w:rsidR="00C44578" w:rsidRPr="00AD5AB8">
        <w:rPr>
          <w:rFonts w:ascii="Times New Roman" w:hAnsi="Times New Roman" w:hint="eastAsia"/>
          <w:color w:val="000000" w:themeColor="text1"/>
          <w:sz w:val="24"/>
          <w:szCs w:val="24"/>
        </w:rPr>
        <w:t xml:space="preserve"> </w:t>
      </w:r>
    </w:p>
    <w:p w:rsidR="002A6CA6" w:rsidRPr="00AD5AB8" w:rsidRDefault="00C44578" w:rsidP="00FF62FC">
      <w:pPr>
        <w:spacing w:line="480" w:lineRule="auto"/>
        <w:rPr>
          <w:rFonts w:ascii="Times New Roman" w:hAnsi="Times New Roman"/>
          <w:color w:val="000000" w:themeColor="text1"/>
          <w:sz w:val="24"/>
          <w:szCs w:val="24"/>
        </w:rPr>
      </w:pPr>
      <w:r w:rsidRPr="00AD5AB8">
        <w:rPr>
          <w:rFonts w:ascii="Times New Roman" w:hAnsi="Times New Roman" w:hint="eastAsia"/>
          <w:color w:val="000000" w:themeColor="text1"/>
          <w:sz w:val="24"/>
          <w:szCs w:val="24"/>
        </w:rPr>
        <w:t xml:space="preserve"> The </w:t>
      </w:r>
      <w:r w:rsidR="00745EB3" w:rsidRPr="00AD5AB8">
        <w:rPr>
          <w:rFonts w:ascii="Times New Roman" w:hAnsi="Times New Roman" w:hint="eastAsia"/>
          <w:color w:val="000000" w:themeColor="text1"/>
          <w:sz w:val="24"/>
          <w:szCs w:val="24"/>
        </w:rPr>
        <w:t>difference of</w:t>
      </w:r>
      <w:r w:rsidRPr="00AD5AB8">
        <w:rPr>
          <w:rFonts w:ascii="Times New Roman" w:hAnsi="Times New Roman" w:hint="eastAsia"/>
          <w:color w:val="000000" w:themeColor="text1"/>
          <w:sz w:val="24"/>
          <w:szCs w:val="24"/>
        </w:rPr>
        <w:t xml:space="preserve"> the </w:t>
      </w:r>
      <w:r w:rsidRPr="00AD5AB8">
        <w:rPr>
          <w:rFonts w:ascii="Times New Roman" w:hAnsi="Times New Roman" w:hint="eastAsia"/>
          <w:color w:val="000000" w:themeColor="text1"/>
          <w:sz w:val="24"/>
          <w:szCs w:val="24"/>
          <w:vertAlign w:val="superscript"/>
        </w:rPr>
        <w:t>239</w:t>
      </w:r>
      <w:r w:rsidRPr="00AD5AB8">
        <w:rPr>
          <w:rFonts w:ascii="Times New Roman" w:hAnsi="Times New Roman" w:hint="eastAsia"/>
          <w:color w:val="000000" w:themeColor="text1"/>
          <w:sz w:val="24"/>
          <w:szCs w:val="24"/>
        </w:rPr>
        <w:t>Pu/</w:t>
      </w:r>
      <w:r w:rsidRPr="00AD5AB8">
        <w:rPr>
          <w:rFonts w:ascii="Times New Roman" w:hAnsi="Times New Roman" w:hint="eastAsia"/>
          <w:color w:val="000000" w:themeColor="text1"/>
          <w:sz w:val="24"/>
          <w:szCs w:val="24"/>
          <w:vertAlign w:val="superscript"/>
        </w:rPr>
        <w:t>236</w:t>
      </w:r>
      <w:r w:rsidRPr="00AD5AB8">
        <w:rPr>
          <w:rFonts w:ascii="Times New Roman" w:hAnsi="Times New Roman" w:hint="eastAsia"/>
          <w:color w:val="000000" w:themeColor="text1"/>
          <w:sz w:val="24"/>
          <w:szCs w:val="24"/>
        </w:rPr>
        <w:t xml:space="preserve">U atom ratio between the Japan Sea and offshore of FDNPP might be due to the difference of scavenging rate of Pu with biological productivity. It means that Pu </w:t>
      </w:r>
      <w:r w:rsidR="00513400" w:rsidRPr="00AD5AB8">
        <w:rPr>
          <w:rFonts w:ascii="Times New Roman" w:hAnsi="Times New Roman" w:hint="eastAsia"/>
          <w:color w:val="000000" w:themeColor="text1"/>
          <w:sz w:val="24"/>
          <w:szCs w:val="24"/>
        </w:rPr>
        <w:t>as a reactive element is much faster scavenged from the sea water column by particles</w:t>
      </w:r>
      <w:r w:rsidR="008D6958" w:rsidRPr="00AD5AB8">
        <w:rPr>
          <w:rFonts w:ascii="Times New Roman" w:hAnsi="Times New Roman" w:hint="eastAsia"/>
          <w:color w:val="000000" w:themeColor="text1"/>
          <w:sz w:val="24"/>
          <w:szCs w:val="24"/>
        </w:rPr>
        <w:t xml:space="preserve"> than U</w:t>
      </w:r>
      <w:r w:rsidRPr="00AD5AB8">
        <w:rPr>
          <w:rFonts w:ascii="Times New Roman" w:hAnsi="Times New Roman" w:hint="eastAsia"/>
          <w:color w:val="000000" w:themeColor="text1"/>
          <w:sz w:val="24"/>
          <w:szCs w:val="24"/>
        </w:rPr>
        <w:t xml:space="preserve"> (Kadokura</w:t>
      </w:r>
      <w:r w:rsidR="00A45CD9" w:rsidRPr="00AD5AB8">
        <w:rPr>
          <w:rFonts w:ascii="Times New Roman" w:hAnsi="Times New Roman" w:hint="eastAsia"/>
          <w:color w:val="000000" w:themeColor="text1"/>
          <w:sz w:val="24"/>
          <w:szCs w:val="24"/>
        </w:rPr>
        <w:t xml:space="preserve">, </w:t>
      </w:r>
      <w:r w:rsidR="00A45CD9" w:rsidRPr="00AD5AB8">
        <w:rPr>
          <w:rFonts w:ascii="Times New Roman" w:hAnsi="Times New Roman"/>
          <w:color w:val="000000" w:themeColor="text1"/>
          <w:sz w:val="24"/>
          <w:szCs w:val="24"/>
        </w:rPr>
        <w:t>personal</w:t>
      </w:r>
      <w:r w:rsidR="00A45CD9" w:rsidRPr="00AD5AB8">
        <w:rPr>
          <w:rFonts w:ascii="Times New Roman" w:hAnsi="Times New Roman" w:hint="eastAsia"/>
          <w:color w:val="000000" w:themeColor="text1"/>
          <w:sz w:val="24"/>
          <w:szCs w:val="24"/>
        </w:rPr>
        <w:t xml:space="preserve"> </w:t>
      </w:r>
      <w:proofErr w:type="spellStart"/>
      <w:r w:rsidR="00A45CD9" w:rsidRPr="00AD5AB8">
        <w:rPr>
          <w:rFonts w:ascii="Times New Roman" w:hAnsi="Times New Roman" w:hint="eastAsia"/>
          <w:color w:val="000000" w:themeColor="text1"/>
          <w:sz w:val="24"/>
          <w:szCs w:val="24"/>
        </w:rPr>
        <w:t>comn</w:t>
      </w:r>
      <w:proofErr w:type="spellEnd"/>
      <w:r w:rsidR="00A45CD9" w:rsidRPr="00AD5AB8">
        <w:rPr>
          <w:rFonts w:ascii="Times New Roman" w:hAnsi="Times New Roman" w:hint="eastAsia"/>
          <w:color w:val="000000" w:themeColor="text1"/>
          <w:sz w:val="24"/>
          <w:szCs w:val="24"/>
        </w:rPr>
        <w:t>.</w:t>
      </w:r>
      <w:r w:rsidRPr="00AD5AB8">
        <w:rPr>
          <w:rFonts w:ascii="Times New Roman" w:hAnsi="Times New Roman" w:hint="eastAsia"/>
          <w:color w:val="000000" w:themeColor="text1"/>
          <w:sz w:val="24"/>
          <w:szCs w:val="24"/>
        </w:rPr>
        <w:t>).</w:t>
      </w:r>
      <w:r w:rsidR="008D6958" w:rsidRPr="00AD5AB8">
        <w:rPr>
          <w:rFonts w:ascii="Times New Roman" w:hAnsi="Times New Roman" w:hint="eastAsia"/>
          <w:color w:val="000000" w:themeColor="text1"/>
          <w:sz w:val="24"/>
          <w:szCs w:val="24"/>
        </w:rPr>
        <w:t xml:space="preserve"> </w:t>
      </w:r>
      <w:r w:rsidR="00EB3E3B" w:rsidRPr="00AD5AB8">
        <w:rPr>
          <w:rFonts w:ascii="Times New Roman" w:hAnsi="Times New Roman" w:hint="eastAsia"/>
          <w:color w:val="000000" w:themeColor="text1"/>
          <w:sz w:val="24"/>
          <w:szCs w:val="24"/>
        </w:rPr>
        <w:t xml:space="preserve">So, to discuss this ratio, the inventory of these elements in </w:t>
      </w:r>
      <w:r w:rsidR="00513400" w:rsidRPr="00AD5AB8">
        <w:rPr>
          <w:rFonts w:ascii="Times New Roman" w:hAnsi="Times New Roman" w:hint="eastAsia"/>
          <w:color w:val="000000" w:themeColor="text1"/>
          <w:sz w:val="24"/>
          <w:szCs w:val="24"/>
        </w:rPr>
        <w:t xml:space="preserve">the </w:t>
      </w:r>
      <w:r w:rsidR="00EB3E3B" w:rsidRPr="00AD5AB8">
        <w:rPr>
          <w:rFonts w:ascii="Times New Roman" w:hAnsi="Times New Roman" w:hint="eastAsia"/>
          <w:color w:val="000000" w:themeColor="text1"/>
          <w:sz w:val="24"/>
          <w:szCs w:val="24"/>
        </w:rPr>
        <w:t xml:space="preserve">water column </w:t>
      </w:r>
      <w:r w:rsidR="00BA2E55" w:rsidRPr="00AD5AB8">
        <w:rPr>
          <w:rFonts w:ascii="Times New Roman" w:hAnsi="Times New Roman" w:hint="eastAsia"/>
          <w:color w:val="000000" w:themeColor="text1"/>
          <w:sz w:val="24"/>
          <w:szCs w:val="24"/>
        </w:rPr>
        <w:t xml:space="preserve">is </w:t>
      </w:r>
      <w:r w:rsidR="00EB3E3B" w:rsidRPr="00AD5AB8">
        <w:rPr>
          <w:rFonts w:ascii="Times New Roman" w:hAnsi="Times New Roman" w:hint="eastAsia"/>
          <w:color w:val="000000" w:themeColor="text1"/>
          <w:sz w:val="24"/>
          <w:szCs w:val="24"/>
        </w:rPr>
        <w:t>needed.</w:t>
      </w:r>
    </w:p>
    <w:p w:rsidR="002A6CA6" w:rsidRPr="00AD5AB8" w:rsidRDefault="004C575F" w:rsidP="00FF62FC">
      <w:pPr>
        <w:spacing w:line="480" w:lineRule="auto"/>
        <w:rPr>
          <w:rFonts w:ascii="Times New Roman" w:hAnsi="Times New Roman"/>
          <w:color w:val="000000" w:themeColor="text1"/>
          <w:sz w:val="24"/>
          <w:szCs w:val="24"/>
        </w:rPr>
      </w:pPr>
      <w:r w:rsidRPr="00AD5AB8">
        <w:rPr>
          <w:rFonts w:ascii="Times New Roman" w:hAnsi="Times New Roman" w:hint="eastAsia"/>
          <w:color w:val="000000" w:themeColor="text1"/>
          <w:sz w:val="24"/>
          <w:szCs w:val="24"/>
        </w:rPr>
        <w:t xml:space="preserve"> In this study, we got above isotope information in the period of summer season (June to August). To see the temporal variation of nuclides in the environment, further </w:t>
      </w:r>
      <w:r w:rsidRPr="00AD5AB8">
        <w:rPr>
          <w:rFonts w:ascii="Times New Roman" w:hAnsi="Times New Roman" w:hint="eastAsia"/>
          <w:color w:val="000000" w:themeColor="text1"/>
          <w:sz w:val="24"/>
          <w:szCs w:val="24"/>
        </w:rPr>
        <w:lastRenderedPageBreak/>
        <w:t xml:space="preserve">observation </w:t>
      </w:r>
      <w:r w:rsidRPr="00AD5AB8">
        <w:rPr>
          <w:rFonts w:ascii="Times New Roman" w:hAnsi="Times New Roman"/>
          <w:color w:val="000000" w:themeColor="text1"/>
          <w:sz w:val="24"/>
          <w:szCs w:val="24"/>
        </w:rPr>
        <w:t>should</w:t>
      </w:r>
      <w:r w:rsidRPr="00AD5AB8">
        <w:rPr>
          <w:rFonts w:ascii="Times New Roman" w:hAnsi="Times New Roman" w:hint="eastAsia"/>
          <w:color w:val="000000" w:themeColor="text1"/>
          <w:sz w:val="24"/>
          <w:szCs w:val="24"/>
        </w:rPr>
        <w:t xml:space="preserve"> be continued.</w:t>
      </w:r>
    </w:p>
    <w:p w:rsidR="002A6CA6" w:rsidRPr="00AD5AB8" w:rsidRDefault="002A6CA6" w:rsidP="00FF62FC">
      <w:pPr>
        <w:spacing w:line="480" w:lineRule="auto"/>
        <w:rPr>
          <w:rFonts w:ascii="Times New Roman" w:hAnsi="Times New Roman"/>
          <w:color w:val="000000" w:themeColor="text1"/>
          <w:sz w:val="24"/>
          <w:szCs w:val="24"/>
        </w:rPr>
      </w:pPr>
    </w:p>
    <w:p w:rsidR="002A6CA6" w:rsidRPr="00AD5AB8" w:rsidRDefault="001F5794" w:rsidP="00FF62FC">
      <w:pPr>
        <w:spacing w:line="480" w:lineRule="auto"/>
        <w:rPr>
          <w:rFonts w:ascii="Times New Roman" w:hAnsi="Times New Roman"/>
          <w:b/>
          <w:color w:val="000000" w:themeColor="text1"/>
          <w:sz w:val="24"/>
          <w:szCs w:val="24"/>
        </w:rPr>
      </w:pPr>
      <w:r w:rsidRPr="00AD5AB8">
        <w:rPr>
          <w:rFonts w:ascii="Times New Roman" w:hAnsi="Times New Roman" w:hint="eastAsia"/>
          <w:b/>
          <w:color w:val="000000" w:themeColor="text1"/>
          <w:sz w:val="24"/>
          <w:szCs w:val="24"/>
        </w:rPr>
        <w:t>CONCLUSION</w:t>
      </w:r>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 xml:space="preserve"> Fresh riverine/paddy-field water samples and sea water samples from the Fukushima area were analysed for transuranic nuclides, U and Pu isotopes, together with Cs</w:t>
      </w:r>
      <w:r w:rsidR="0085753B">
        <w:rPr>
          <w:rFonts w:ascii="Times New Roman" w:hAnsi="Times New Roman" w:hint="eastAsia"/>
          <w:color w:val="000000" w:themeColor="text1"/>
          <w:sz w:val="24"/>
          <w:szCs w:val="24"/>
        </w:rPr>
        <w:t xml:space="preserve"> isotope</w:t>
      </w:r>
      <w:r w:rsidRPr="00AD5AB8">
        <w:rPr>
          <w:rFonts w:ascii="Times New Roman" w:hAnsi="Times New Roman"/>
          <w:color w:val="000000" w:themeColor="text1"/>
          <w:sz w:val="24"/>
          <w:szCs w:val="24"/>
        </w:rPr>
        <w:t>. The severe contamination of fresh surface water and sea water with</w:t>
      </w:r>
      <w:r w:rsidR="0085753B">
        <w:rPr>
          <w:rFonts w:ascii="Times New Roman" w:hAnsi="Times New Roman" w:hint="eastAsia"/>
          <w:color w:val="000000" w:themeColor="text1"/>
          <w:sz w:val="24"/>
          <w:szCs w:val="24"/>
        </w:rPr>
        <w:t xml:space="preserve"> radio-</w:t>
      </w:r>
      <w:r w:rsidRPr="00AD5AB8">
        <w:rPr>
          <w:rFonts w:ascii="Times New Roman" w:hAnsi="Times New Roman"/>
          <w:color w:val="000000" w:themeColor="text1"/>
          <w:sz w:val="24"/>
          <w:szCs w:val="24"/>
        </w:rPr>
        <w:t>Cs has been confirmed, as previously reported (e.g. MEXT website). Moreover, the concentration and isotopic compositions of U and Pu isotope in the waters were consistent with minimal dispersal of these elements from the FDNPP</w:t>
      </w:r>
      <w:r w:rsidR="008D6958" w:rsidRPr="00AD5AB8">
        <w:rPr>
          <w:rFonts w:ascii="Times New Roman" w:hAnsi="Times New Roman" w:hint="eastAsia"/>
          <w:color w:val="000000" w:themeColor="text1"/>
          <w:sz w:val="24"/>
          <w:szCs w:val="24"/>
        </w:rPr>
        <w:t>.</w:t>
      </w:r>
    </w:p>
    <w:p w:rsidR="002A6CA6" w:rsidRPr="00AD5AB8" w:rsidRDefault="002A6CA6" w:rsidP="00FF62FC">
      <w:pPr>
        <w:spacing w:line="480" w:lineRule="auto"/>
        <w:rPr>
          <w:rFonts w:ascii="Times New Roman" w:hAnsi="Times New Roman"/>
          <w:color w:val="000000" w:themeColor="text1"/>
          <w:sz w:val="24"/>
          <w:szCs w:val="24"/>
        </w:rPr>
      </w:pPr>
      <w:bookmarkStart w:id="0" w:name="_GoBack"/>
      <w:bookmarkEnd w:id="0"/>
    </w:p>
    <w:p w:rsidR="002A6CA6" w:rsidRPr="00AD5AB8" w:rsidRDefault="002A6CA6" w:rsidP="00FF62FC">
      <w:pPr>
        <w:spacing w:line="480" w:lineRule="auto"/>
        <w:rPr>
          <w:rFonts w:ascii="Times New Roman" w:hAnsi="Times New Roman"/>
          <w:color w:val="000000" w:themeColor="text1"/>
          <w:sz w:val="24"/>
          <w:szCs w:val="24"/>
        </w:rPr>
      </w:pPr>
      <w:r w:rsidRPr="00AD5AB8">
        <w:rPr>
          <w:rFonts w:ascii="Times New Roman" w:hAnsi="Times New Roman"/>
          <w:color w:val="000000" w:themeColor="text1"/>
          <w:sz w:val="24"/>
          <w:szCs w:val="24"/>
        </w:rPr>
        <w:t>Acknowledgements</w:t>
      </w:r>
    </w:p>
    <w:p w:rsidR="002A6CA6" w:rsidRPr="00AD5AB8" w:rsidRDefault="002A6CA6" w:rsidP="00FF62FC">
      <w:pPr>
        <w:pStyle w:val="131"/>
        <w:spacing w:line="480" w:lineRule="auto"/>
        <w:ind w:left="2"/>
        <w:rPr>
          <w:rFonts w:ascii="Times New Roman" w:hAnsi="Times New Roman" w:cs="Times New Roman"/>
          <w:color w:val="000000" w:themeColor="text1"/>
          <w:sz w:val="24"/>
          <w:szCs w:val="24"/>
        </w:rPr>
      </w:pPr>
      <w:r w:rsidRPr="00AD5AB8">
        <w:rPr>
          <w:rFonts w:ascii="Times New Roman" w:eastAsia="ＭＳ 明朝" w:hAnsi="Times New Roman" w:cs="Times New Roman"/>
          <w:color w:val="000000" w:themeColor="text1"/>
          <w:sz w:val="24"/>
          <w:szCs w:val="24"/>
        </w:rPr>
        <w:t xml:space="preserve"> </w:t>
      </w:r>
      <w:r w:rsidRPr="00AD5AB8">
        <w:rPr>
          <w:rFonts w:ascii="Times New Roman" w:hAnsi="Times New Roman" w:cs="Times New Roman"/>
          <w:color w:val="000000" w:themeColor="text1"/>
          <w:sz w:val="24"/>
          <w:szCs w:val="24"/>
        </w:rPr>
        <w:t xml:space="preserve">We express our great thanks to the crew of the ship </w:t>
      </w:r>
      <w:r w:rsidRPr="00AD5AB8">
        <w:rPr>
          <w:rFonts w:ascii="Times New Roman" w:hAnsi="Times New Roman" w:cs="Times New Roman"/>
          <w:i/>
          <w:color w:val="000000" w:themeColor="text1"/>
          <w:sz w:val="24"/>
          <w:szCs w:val="24"/>
        </w:rPr>
        <w:t xml:space="preserve">“R/V </w:t>
      </w:r>
      <w:proofErr w:type="spellStart"/>
      <w:r w:rsidRPr="00AD5AB8">
        <w:rPr>
          <w:rFonts w:ascii="Times New Roman" w:hAnsi="Times New Roman" w:cs="Times New Roman"/>
          <w:i/>
          <w:color w:val="000000" w:themeColor="text1"/>
          <w:sz w:val="24"/>
          <w:szCs w:val="24"/>
        </w:rPr>
        <w:t>Hakuho-maru</w:t>
      </w:r>
      <w:proofErr w:type="spellEnd"/>
      <w:r w:rsidRPr="00AD5AB8">
        <w:rPr>
          <w:rFonts w:ascii="Times New Roman" w:hAnsi="Times New Roman" w:cs="Times New Roman"/>
          <w:i/>
          <w:color w:val="000000" w:themeColor="text1"/>
          <w:sz w:val="24"/>
          <w:szCs w:val="24"/>
        </w:rPr>
        <w:t>”</w:t>
      </w:r>
      <w:r w:rsidRPr="00AD5AB8">
        <w:rPr>
          <w:rFonts w:ascii="Times New Roman" w:hAnsi="Times New Roman" w:cs="Times New Roman"/>
          <w:color w:val="000000" w:themeColor="text1"/>
          <w:sz w:val="24"/>
          <w:szCs w:val="24"/>
        </w:rPr>
        <w:t xml:space="preserve"> of the University of Tokyo and JAMSTEC</w:t>
      </w:r>
      <w:r w:rsidR="00B50707">
        <w:rPr>
          <w:rFonts w:ascii="Times New Roman" w:eastAsiaTheme="minorEastAsia" w:hAnsi="Times New Roman" w:cs="Times New Roman" w:hint="eastAsia"/>
          <w:color w:val="000000" w:themeColor="text1"/>
          <w:sz w:val="24"/>
          <w:szCs w:val="24"/>
        </w:rPr>
        <w:t xml:space="preserve"> </w:t>
      </w:r>
      <w:r w:rsidR="00B50707">
        <w:rPr>
          <w:rFonts w:ascii="Times New Roman" w:eastAsiaTheme="minorEastAsia" w:hAnsi="Times New Roman" w:cs="Times New Roman" w:hint="eastAsia"/>
          <w:sz w:val="24"/>
          <w:szCs w:val="24"/>
        </w:rPr>
        <w:t>(GEOTRACES group)</w:t>
      </w:r>
      <w:r w:rsidRPr="00AD5AB8">
        <w:rPr>
          <w:rFonts w:ascii="Times New Roman" w:hAnsi="Times New Roman" w:cs="Times New Roman"/>
          <w:color w:val="000000" w:themeColor="text1"/>
          <w:sz w:val="24"/>
          <w:szCs w:val="24"/>
        </w:rPr>
        <w:t xml:space="preserve">, for their help in sample collection. </w:t>
      </w:r>
      <w:r w:rsidRPr="00AD5AB8">
        <w:rPr>
          <w:rFonts w:ascii="Times New Roman" w:hAnsi="Times New Roman" w:cs="Times New Roman"/>
          <w:color w:val="000000" w:themeColor="text1"/>
          <w:sz w:val="24"/>
          <w:szCs w:val="24"/>
          <w:lang w:val="en-US"/>
        </w:rPr>
        <w:t xml:space="preserve">The AMS measurements at VERA were supported by </w:t>
      </w:r>
      <w:r w:rsidRPr="00AD5AB8">
        <w:rPr>
          <w:rFonts w:ascii="Times New Roman" w:hAnsi="Times New Roman" w:cs="Times New Roman"/>
          <w:color w:val="000000" w:themeColor="text1"/>
          <w:sz w:val="24"/>
          <w:szCs w:val="24"/>
        </w:rPr>
        <w:t>the FWF Austrian Science Fund (project number P21403-N19)</w:t>
      </w:r>
      <w:r w:rsidRPr="00AD5AB8">
        <w:rPr>
          <w:rFonts w:ascii="Times New Roman" w:hAnsi="Times New Roman" w:cs="Times New Roman"/>
          <w:color w:val="000000" w:themeColor="text1"/>
          <w:sz w:val="24"/>
          <w:szCs w:val="24"/>
          <w:lang w:val="en-US"/>
        </w:rPr>
        <w:t>.</w:t>
      </w:r>
      <w:r w:rsidRPr="00AD5AB8">
        <w:rPr>
          <w:rFonts w:ascii="Times New Roman" w:eastAsia="ＭＳ 明朝" w:hAnsi="Times New Roman" w:cs="Times New Roman"/>
          <w:color w:val="000000" w:themeColor="text1"/>
          <w:sz w:val="24"/>
          <w:szCs w:val="24"/>
          <w:lang w:val="en-US"/>
        </w:rPr>
        <w:t xml:space="preserve"> </w:t>
      </w:r>
      <w:r w:rsidRPr="00AD5AB8">
        <w:rPr>
          <w:rFonts w:ascii="Times New Roman" w:hAnsi="Times New Roman" w:cs="Times New Roman"/>
          <w:color w:val="000000" w:themeColor="text1"/>
          <w:sz w:val="24"/>
          <w:szCs w:val="24"/>
        </w:rPr>
        <w:t xml:space="preserve">The authors thank Mr. </w:t>
      </w:r>
      <w:proofErr w:type="spellStart"/>
      <w:r w:rsidRPr="00AD5AB8">
        <w:rPr>
          <w:rFonts w:ascii="Times New Roman" w:hAnsi="Times New Roman" w:cs="Times New Roman"/>
          <w:color w:val="000000" w:themeColor="text1"/>
          <w:sz w:val="24"/>
          <w:szCs w:val="24"/>
        </w:rPr>
        <w:t>Koba</w:t>
      </w:r>
      <w:proofErr w:type="spellEnd"/>
      <w:r w:rsidRPr="00AD5AB8">
        <w:rPr>
          <w:rFonts w:ascii="Times New Roman" w:hAnsi="Times New Roman" w:cs="Times New Roman"/>
          <w:color w:val="000000" w:themeColor="text1"/>
          <w:sz w:val="24"/>
          <w:szCs w:val="24"/>
        </w:rPr>
        <w:t xml:space="preserve">, RI centre Hiroshima Univ. for his support. </w:t>
      </w:r>
    </w:p>
    <w:p w:rsidR="002A6CA6" w:rsidRPr="00AD5AB8" w:rsidRDefault="002A6CA6" w:rsidP="00FF62FC">
      <w:pPr>
        <w:spacing w:line="480" w:lineRule="auto"/>
        <w:rPr>
          <w:rFonts w:ascii="Times New Roman" w:hAnsi="Times New Roman"/>
          <w:color w:val="000000" w:themeColor="text1"/>
          <w:sz w:val="24"/>
          <w:szCs w:val="24"/>
        </w:rPr>
      </w:pPr>
    </w:p>
    <w:p w:rsidR="009B343B" w:rsidRPr="00AD5AB8" w:rsidRDefault="009B343B" w:rsidP="00FF62FC">
      <w:pPr>
        <w:spacing w:line="480" w:lineRule="auto"/>
        <w:rPr>
          <w:rFonts w:ascii="Times New Roman" w:hAnsi="Times New Roman"/>
          <w:color w:val="000000" w:themeColor="text1"/>
          <w:sz w:val="24"/>
          <w:szCs w:val="24"/>
        </w:rPr>
      </w:pPr>
    </w:p>
    <w:p w:rsidR="00AD5AB8" w:rsidRPr="00AD5AB8" w:rsidRDefault="00AD5AB8" w:rsidP="00094779">
      <w:pPr>
        <w:spacing w:line="360" w:lineRule="auto"/>
        <w:rPr>
          <w:rFonts w:ascii="Times New Roman" w:hAnsi="Times New Roman"/>
          <w:b/>
          <w:sz w:val="24"/>
          <w:szCs w:val="24"/>
        </w:rPr>
      </w:pPr>
      <w:r w:rsidRPr="00AD5AB8">
        <w:rPr>
          <w:rFonts w:ascii="Times New Roman" w:hAnsi="Times New Roman" w:hint="eastAsia"/>
          <w:b/>
          <w:sz w:val="24"/>
          <w:szCs w:val="24"/>
        </w:rPr>
        <w:t>REFERENCES</w:t>
      </w:r>
    </w:p>
    <w:p w:rsidR="009B343B" w:rsidRPr="00AD5AB8" w:rsidRDefault="009B343B" w:rsidP="00094779">
      <w:pPr>
        <w:pStyle w:val="131"/>
        <w:spacing w:line="360" w:lineRule="auto"/>
        <w:ind w:left="420" w:hanging="420"/>
        <w:rPr>
          <w:rFonts w:ascii="Times New Roman" w:eastAsiaTheme="minorEastAsia" w:hAnsi="Times New Roman"/>
          <w:color w:val="000000" w:themeColor="text1"/>
          <w:sz w:val="24"/>
          <w:szCs w:val="24"/>
          <w:lang w:val="en-US"/>
        </w:rPr>
      </w:pPr>
      <w:proofErr w:type="spellStart"/>
      <w:r w:rsidRPr="00AD5AB8">
        <w:rPr>
          <w:rFonts w:ascii="Times New Roman" w:hAnsi="Times New Roman"/>
          <w:color w:val="000000" w:themeColor="text1"/>
          <w:sz w:val="24"/>
          <w:szCs w:val="24"/>
          <w:lang w:val="en-US"/>
        </w:rPr>
        <w:t>Boulyga</w:t>
      </w:r>
      <w:proofErr w:type="spellEnd"/>
      <w:r w:rsidR="007E716B" w:rsidRPr="00AD5AB8">
        <w:rPr>
          <w:rFonts w:ascii="Times New Roman" w:eastAsiaTheme="minorEastAsia" w:hAnsi="Times New Roman" w:hint="eastAsia"/>
          <w:color w:val="000000" w:themeColor="text1"/>
          <w:sz w:val="24"/>
          <w:szCs w:val="24"/>
          <w:lang w:val="en-US"/>
        </w:rPr>
        <w:t>,</w:t>
      </w:r>
      <w:r w:rsidRPr="00AD5AB8">
        <w:rPr>
          <w:rFonts w:ascii="Times New Roman" w:hAnsi="Times New Roman"/>
          <w:color w:val="000000" w:themeColor="text1"/>
          <w:sz w:val="24"/>
          <w:szCs w:val="24"/>
          <w:lang w:val="en-US"/>
        </w:rPr>
        <w:t xml:space="preserve"> S</w:t>
      </w:r>
      <w:r w:rsidR="007E716B" w:rsidRPr="00AD5AB8">
        <w:rPr>
          <w:rFonts w:ascii="Times New Roman" w:eastAsiaTheme="minorEastAsia" w:hAnsi="Times New Roman" w:hint="eastAsia"/>
          <w:color w:val="000000" w:themeColor="text1"/>
          <w:sz w:val="24"/>
          <w:szCs w:val="24"/>
          <w:lang w:val="en-US"/>
        </w:rPr>
        <w:t xml:space="preserve">. </w:t>
      </w:r>
      <w:proofErr w:type="spellStart"/>
      <w:r w:rsidRPr="00AD5AB8">
        <w:rPr>
          <w:rFonts w:ascii="Times New Roman" w:hAnsi="Times New Roman"/>
          <w:color w:val="000000" w:themeColor="text1"/>
          <w:sz w:val="24"/>
          <w:szCs w:val="24"/>
          <w:lang w:val="en-US"/>
        </w:rPr>
        <w:t>F</w:t>
      </w:r>
      <w:r w:rsidR="007E716B" w:rsidRPr="00AD5AB8">
        <w:rPr>
          <w:rFonts w:ascii="Times New Roman" w:eastAsiaTheme="minorEastAsia" w:hAnsi="Times New Roman" w:hint="eastAsia"/>
          <w:color w:val="000000" w:themeColor="text1"/>
          <w:sz w:val="24"/>
          <w:szCs w:val="24"/>
          <w:lang w:val="en-US"/>
        </w:rPr>
        <w:t>.</w:t>
      </w:r>
      <w:r w:rsidR="00C6548D" w:rsidRPr="00AD5AB8">
        <w:rPr>
          <w:rFonts w:ascii="Times New Roman" w:eastAsiaTheme="minorEastAsia" w:hAnsi="Times New Roman" w:hint="eastAsia"/>
          <w:color w:val="000000" w:themeColor="text1"/>
          <w:sz w:val="24"/>
          <w:szCs w:val="24"/>
          <w:lang w:val="en-US"/>
        </w:rPr>
        <w:t>and</w:t>
      </w:r>
      <w:proofErr w:type="spellEnd"/>
      <w:r w:rsidRPr="00AD5AB8">
        <w:rPr>
          <w:rFonts w:ascii="Times New Roman" w:hAnsi="Times New Roman"/>
          <w:color w:val="000000" w:themeColor="text1"/>
          <w:sz w:val="24"/>
          <w:szCs w:val="24"/>
          <w:lang w:val="en-US"/>
        </w:rPr>
        <w:t xml:space="preserve"> </w:t>
      </w:r>
      <w:proofErr w:type="spellStart"/>
      <w:r w:rsidRPr="00AD5AB8">
        <w:rPr>
          <w:rFonts w:ascii="Times New Roman" w:hAnsi="Times New Roman"/>
          <w:color w:val="000000" w:themeColor="text1"/>
          <w:sz w:val="24"/>
          <w:szCs w:val="24"/>
          <w:lang w:val="en-US"/>
        </w:rPr>
        <w:t>Heumann</w:t>
      </w:r>
      <w:proofErr w:type="spellEnd"/>
      <w:r w:rsidR="007E716B" w:rsidRPr="00AD5AB8">
        <w:rPr>
          <w:rFonts w:ascii="Times New Roman" w:eastAsiaTheme="minorEastAsia" w:hAnsi="Times New Roman" w:hint="eastAsia"/>
          <w:color w:val="000000" w:themeColor="text1"/>
          <w:sz w:val="24"/>
          <w:szCs w:val="24"/>
          <w:lang w:val="en-US"/>
        </w:rPr>
        <w:t>,</w:t>
      </w:r>
      <w:r w:rsidRPr="00AD5AB8">
        <w:rPr>
          <w:rFonts w:ascii="Times New Roman" w:hAnsi="Times New Roman"/>
          <w:color w:val="000000" w:themeColor="text1"/>
          <w:sz w:val="24"/>
          <w:szCs w:val="24"/>
          <w:lang w:val="en-US"/>
        </w:rPr>
        <w:t xml:space="preserve"> K</w:t>
      </w:r>
      <w:r w:rsidR="007E716B" w:rsidRPr="00AD5AB8">
        <w:rPr>
          <w:rFonts w:ascii="Times New Roman" w:eastAsiaTheme="minorEastAsia" w:hAnsi="Times New Roman" w:hint="eastAsia"/>
          <w:color w:val="000000" w:themeColor="text1"/>
          <w:sz w:val="24"/>
          <w:szCs w:val="24"/>
          <w:lang w:val="en-US"/>
        </w:rPr>
        <w:t xml:space="preserve">. </w:t>
      </w:r>
      <w:r w:rsidRPr="00AD5AB8">
        <w:rPr>
          <w:rFonts w:ascii="Times New Roman" w:hAnsi="Times New Roman"/>
          <w:color w:val="000000" w:themeColor="text1"/>
          <w:sz w:val="24"/>
          <w:szCs w:val="24"/>
          <w:lang w:val="en-US"/>
        </w:rPr>
        <w:t>G.</w:t>
      </w:r>
      <w:r w:rsidR="00C6548D" w:rsidRPr="00AD5AB8">
        <w:rPr>
          <w:rFonts w:ascii="Times New Roman" w:eastAsiaTheme="minorEastAsia" w:hAnsi="Times New Roman" w:hint="eastAsia"/>
          <w:color w:val="000000" w:themeColor="text1"/>
          <w:sz w:val="24"/>
          <w:szCs w:val="24"/>
          <w:lang w:val="en-US"/>
        </w:rPr>
        <w:t xml:space="preserve"> (2006)</w:t>
      </w:r>
      <w:r w:rsidRPr="00AD5AB8">
        <w:rPr>
          <w:rFonts w:ascii="Times New Roman" w:hAnsi="Times New Roman"/>
          <w:color w:val="000000" w:themeColor="text1"/>
          <w:sz w:val="24"/>
          <w:szCs w:val="24"/>
          <w:lang w:val="en-US"/>
        </w:rPr>
        <w:t xml:space="preserve"> Determination of extremely low </w:t>
      </w:r>
      <w:r w:rsidRPr="00AD5AB8">
        <w:rPr>
          <w:rFonts w:ascii="Times New Roman" w:hAnsi="Times New Roman"/>
          <w:color w:val="000000" w:themeColor="text1"/>
          <w:sz w:val="24"/>
          <w:szCs w:val="24"/>
          <w:vertAlign w:val="superscript"/>
          <w:lang w:val="en-US"/>
        </w:rPr>
        <w:t>236</w:t>
      </w:r>
      <w:r w:rsidRPr="00AD5AB8">
        <w:rPr>
          <w:rFonts w:ascii="Times New Roman" w:hAnsi="Times New Roman"/>
          <w:color w:val="000000" w:themeColor="text1"/>
          <w:sz w:val="24"/>
          <w:szCs w:val="24"/>
          <w:lang w:val="en-US"/>
        </w:rPr>
        <w:t>U/</w:t>
      </w:r>
      <w:r w:rsidRPr="00AD5AB8">
        <w:rPr>
          <w:rFonts w:ascii="Times New Roman" w:hAnsi="Times New Roman"/>
          <w:color w:val="000000" w:themeColor="text1"/>
          <w:sz w:val="24"/>
          <w:szCs w:val="24"/>
          <w:vertAlign w:val="superscript"/>
          <w:lang w:val="en-US"/>
        </w:rPr>
        <w:t>238</w:t>
      </w:r>
      <w:r w:rsidRPr="00AD5AB8">
        <w:rPr>
          <w:rFonts w:ascii="Times New Roman" w:hAnsi="Times New Roman"/>
          <w:color w:val="000000" w:themeColor="text1"/>
          <w:sz w:val="24"/>
          <w:szCs w:val="24"/>
          <w:lang w:val="en-US"/>
        </w:rPr>
        <w:t xml:space="preserve">U isotope ratios in environmental samples by sector-field inductively coupled plasma mass spectrometry using high-efficiency sample introduction. </w:t>
      </w:r>
      <w:r w:rsidRPr="00AD5AB8">
        <w:rPr>
          <w:rFonts w:ascii="Times New Roman" w:hAnsi="Times New Roman"/>
          <w:i/>
          <w:color w:val="000000" w:themeColor="text1"/>
          <w:sz w:val="24"/>
          <w:szCs w:val="24"/>
          <w:lang w:val="en-US"/>
        </w:rPr>
        <w:t>J</w:t>
      </w:r>
      <w:r w:rsidR="00C6548D" w:rsidRPr="00AD5AB8">
        <w:rPr>
          <w:rFonts w:ascii="Times New Roman" w:eastAsiaTheme="minorEastAsia" w:hAnsi="Times New Roman" w:hint="eastAsia"/>
          <w:i/>
          <w:color w:val="000000" w:themeColor="text1"/>
          <w:sz w:val="24"/>
          <w:szCs w:val="24"/>
          <w:lang w:val="en-US"/>
        </w:rPr>
        <w:t>.</w:t>
      </w:r>
      <w:r w:rsidRPr="00AD5AB8">
        <w:rPr>
          <w:rFonts w:ascii="Times New Roman" w:hAnsi="Times New Roman"/>
          <w:i/>
          <w:color w:val="000000" w:themeColor="text1"/>
          <w:sz w:val="24"/>
          <w:szCs w:val="24"/>
          <w:lang w:val="en-US"/>
        </w:rPr>
        <w:t xml:space="preserve"> Environ</w:t>
      </w:r>
      <w:r w:rsidR="00C6548D" w:rsidRPr="00AD5AB8">
        <w:rPr>
          <w:rFonts w:ascii="Times New Roman" w:eastAsiaTheme="minorEastAsia" w:hAnsi="Times New Roman" w:hint="eastAsia"/>
          <w:i/>
          <w:color w:val="000000" w:themeColor="text1"/>
          <w:sz w:val="24"/>
          <w:szCs w:val="24"/>
          <w:lang w:val="en-US"/>
        </w:rPr>
        <w:t>.</w:t>
      </w:r>
      <w:r w:rsidRPr="00AD5AB8">
        <w:rPr>
          <w:rFonts w:ascii="Times New Roman" w:hAnsi="Times New Roman"/>
          <w:i/>
          <w:color w:val="000000" w:themeColor="text1"/>
          <w:sz w:val="24"/>
          <w:szCs w:val="24"/>
          <w:lang w:val="en-US"/>
        </w:rPr>
        <w:t xml:space="preserve"> </w:t>
      </w:r>
      <w:proofErr w:type="spellStart"/>
      <w:r w:rsidRPr="00AD5AB8">
        <w:rPr>
          <w:rFonts w:ascii="Times New Roman" w:hAnsi="Times New Roman"/>
          <w:i/>
          <w:color w:val="000000" w:themeColor="text1"/>
          <w:sz w:val="24"/>
          <w:szCs w:val="24"/>
          <w:lang w:val="en-US"/>
        </w:rPr>
        <w:t>Radioact</w:t>
      </w:r>
      <w:proofErr w:type="spellEnd"/>
      <w:r w:rsidR="00C6548D" w:rsidRPr="00AD5AB8">
        <w:rPr>
          <w:rFonts w:ascii="Times New Roman" w:eastAsiaTheme="minorEastAsia" w:hAnsi="Times New Roman" w:hint="eastAsia"/>
          <w:i/>
          <w:color w:val="000000" w:themeColor="text1"/>
          <w:sz w:val="24"/>
          <w:szCs w:val="24"/>
          <w:lang w:val="en-US"/>
        </w:rPr>
        <w:t>.</w:t>
      </w:r>
      <w:r w:rsidRPr="00AD5AB8">
        <w:rPr>
          <w:rFonts w:ascii="Times New Roman" w:hAnsi="Times New Roman"/>
          <w:color w:val="000000" w:themeColor="text1"/>
          <w:sz w:val="24"/>
          <w:szCs w:val="24"/>
          <w:lang w:val="en-US"/>
        </w:rPr>
        <w:t xml:space="preserve"> </w:t>
      </w:r>
      <w:r w:rsidRPr="00AD5AB8">
        <w:rPr>
          <w:rFonts w:ascii="Times New Roman" w:hAnsi="Times New Roman"/>
          <w:b/>
          <w:color w:val="000000" w:themeColor="text1"/>
          <w:sz w:val="24"/>
          <w:szCs w:val="24"/>
          <w:lang w:val="en-US"/>
        </w:rPr>
        <w:t>88</w:t>
      </w:r>
      <w:r w:rsidR="00C6548D" w:rsidRPr="00AD5AB8">
        <w:rPr>
          <w:rFonts w:ascii="Times New Roman" w:eastAsiaTheme="minorEastAsia" w:hAnsi="Times New Roman" w:hint="eastAsia"/>
          <w:color w:val="000000" w:themeColor="text1"/>
          <w:sz w:val="24"/>
          <w:szCs w:val="24"/>
          <w:lang w:val="en-US"/>
        </w:rPr>
        <w:t>,</w:t>
      </w:r>
      <w:r w:rsidR="003056EF" w:rsidRPr="00AD5AB8">
        <w:rPr>
          <w:rFonts w:ascii="Times New Roman" w:eastAsiaTheme="minorEastAsia" w:hAnsi="Times New Roman" w:hint="eastAsia"/>
          <w:color w:val="000000" w:themeColor="text1"/>
          <w:sz w:val="24"/>
          <w:szCs w:val="24"/>
          <w:lang w:val="en-US"/>
        </w:rPr>
        <w:t xml:space="preserve"> </w:t>
      </w:r>
      <w:r w:rsidRPr="00AD5AB8">
        <w:rPr>
          <w:rFonts w:ascii="Times New Roman" w:hAnsi="Times New Roman"/>
          <w:color w:val="000000" w:themeColor="text1"/>
          <w:sz w:val="24"/>
          <w:szCs w:val="24"/>
          <w:lang w:val="en-US"/>
        </w:rPr>
        <w:t>1-10.</w:t>
      </w:r>
    </w:p>
    <w:p w:rsidR="003902E2" w:rsidRPr="004C42F3" w:rsidRDefault="003902E2" w:rsidP="00094779">
      <w:pPr>
        <w:pStyle w:val="131"/>
        <w:spacing w:line="360" w:lineRule="auto"/>
        <w:ind w:left="420" w:hanging="420"/>
        <w:rPr>
          <w:rFonts w:ascii="Times New Roman" w:eastAsiaTheme="minorEastAsia" w:hAnsi="Times New Roman" w:cs="Times New Roman"/>
          <w:color w:val="000000" w:themeColor="text1"/>
          <w:sz w:val="22"/>
          <w:lang w:val="en-US"/>
        </w:rPr>
      </w:pPr>
      <w:r w:rsidRPr="004C42F3">
        <w:rPr>
          <w:rFonts w:ascii="Times New Roman" w:hAnsi="Times New Roman" w:cs="Times New Roman"/>
          <w:sz w:val="22"/>
        </w:rPr>
        <w:t xml:space="preserve">Chino, M., Nakayama, H., Nagai, H., Terada, H., </w:t>
      </w:r>
      <w:proofErr w:type="spellStart"/>
      <w:r w:rsidRPr="004C42F3">
        <w:rPr>
          <w:rFonts w:ascii="Times New Roman" w:hAnsi="Times New Roman" w:cs="Times New Roman"/>
          <w:sz w:val="22"/>
        </w:rPr>
        <w:t>Katata</w:t>
      </w:r>
      <w:proofErr w:type="spellEnd"/>
      <w:r w:rsidRPr="004C42F3">
        <w:rPr>
          <w:rFonts w:ascii="Times New Roman" w:hAnsi="Times New Roman" w:cs="Times New Roman"/>
          <w:sz w:val="22"/>
        </w:rPr>
        <w:t xml:space="preserve">, G., </w:t>
      </w:r>
      <w:proofErr w:type="spellStart"/>
      <w:r w:rsidRPr="004C42F3">
        <w:rPr>
          <w:rFonts w:ascii="Times New Roman" w:hAnsi="Times New Roman" w:cs="Times New Roman"/>
          <w:sz w:val="22"/>
        </w:rPr>
        <w:t>Yamazawa</w:t>
      </w:r>
      <w:proofErr w:type="spellEnd"/>
      <w:r w:rsidRPr="004C42F3">
        <w:rPr>
          <w:rFonts w:ascii="Times New Roman" w:hAnsi="Times New Roman" w:cs="Times New Roman"/>
          <w:sz w:val="22"/>
        </w:rPr>
        <w:t xml:space="preserve">, H., </w:t>
      </w:r>
      <w:r w:rsidRPr="004C42F3">
        <w:rPr>
          <w:rFonts w:ascii="Times New Roman" w:eastAsiaTheme="minorEastAsia" w:hAnsi="Times New Roman" w:cs="Times New Roman"/>
          <w:sz w:val="22"/>
        </w:rPr>
        <w:t>(</w:t>
      </w:r>
      <w:r w:rsidRPr="004C42F3">
        <w:rPr>
          <w:rFonts w:ascii="Times New Roman" w:hAnsi="Times New Roman" w:cs="Times New Roman"/>
          <w:sz w:val="22"/>
        </w:rPr>
        <w:t>2011</w:t>
      </w:r>
      <w:r w:rsidRPr="004C42F3">
        <w:rPr>
          <w:rFonts w:ascii="Times New Roman" w:eastAsiaTheme="minorEastAsia" w:hAnsi="Times New Roman" w:cs="Times New Roman"/>
          <w:sz w:val="22"/>
        </w:rPr>
        <w:t>)</w:t>
      </w:r>
      <w:r w:rsidRPr="004C42F3">
        <w:rPr>
          <w:rFonts w:ascii="Times New Roman" w:hAnsi="Times New Roman" w:cs="Times New Roman"/>
          <w:sz w:val="22"/>
        </w:rPr>
        <w:t xml:space="preserve"> Preliminary Estimation of Release Amounts of </w:t>
      </w:r>
      <w:r w:rsidRPr="004C42F3">
        <w:rPr>
          <w:rFonts w:ascii="Times New Roman" w:hAnsi="Times New Roman" w:cs="Times New Roman"/>
          <w:sz w:val="22"/>
          <w:vertAlign w:val="superscript"/>
        </w:rPr>
        <w:t>131</w:t>
      </w:r>
      <w:r w:rsidRPr="004C42F3">
        <w:rPr>
          <w:rFonts w:ascii="Times New Roman" w:hAnsi="Times New Roman" w:cs="Times New Roman"/>
          <w:sz w:val="22"/>
        </w:rPr>
        <w:t xml:space="preserve">I and </w:t>
      </w:r>
      <w:r w:rsidRPr="004C42F3">
        <w:rPr>
          <w:rFonts w:ascii="Times New Roman" w:hAnsi="Times New Roman" w:cs="Times New Roman"/>
          <w:sz w:val="22"/>
          <w:vertAlign w:val="superscript"/>
        </w:rPr>
        <w:t>137</w:t>
      </w:r>
      <w:r w:rsidRPr="004C42F3">
        <w:rPr>
          <w:rFonts w:ascii="Times New Roman" w:hAnsi="Times New Roman" w:cs="Times New Roman"/>
          <w:sz w:val="22"/>
        </w:rPr>
        <w:t xml:space="preserve">Cs Accidentally Discharged 310 from the </w:t>
      </w:r>
      <w:r w:rsidRPr="004C42F3">
        <w:rPr>
          <w:rFonts w:ascii="Times New Roman" w:hAnsi="Times New Roman" w:cs="Times New Roman"/>
          <w:sz w:val="22"/>
        </w:rPr>
        <w:lastRenderedPageBreak/>
        <w:t xml:space="preserve">Fukushima Daiichi Nuclear Power Plant into the Atmosphere. </w:t>
      </w:r>
      <w:r w:rsidR="00DF4EC5" w:rsidRPr="004C42F3">
        <w:rPr>
          <w:rFonts w:ascii="Times New Roman" w:hAnsi="Times New Roman" w:cs="Times New Roman"/>
          <w:i/>
          <w:sz w:val="22"/>
        </w:rPr>
        <w:t>J</w:t>
      </w:r>
      <w:r w:rsidR="00DF4EC5" w:rsidRPr="004C42F3">
        <w:rPr>
          <w:rFonts w:ascii="Times New Roman" w:eastAsiaTheme="minorEastAsia" w:hAnsi="Times New Roman" w:cs="Times New Roman"/>
          <w:i/>
          <w:sz w:val="22"/>
        </w:rPr>
        <w:t>.</w:t>
      </w:r>
      <w:r w:rsidR="00DF4EC5" w:rsidRPr="004C42F3">
        <w:rPr>
          <w:rFonts w:ascii="Times New Roman" w:hAnsi="Times New Roman" w:cs="Times New Roman"/>
          <w:i/>
          <w:sz w:val="22"/>
        </w:rPr>
        <w:t xml:space="preserve"> </w:t>
      </w:r>
      <w:proofErr w:type="spellStart"/>
      <w:r w:rsidR="00DF4EC5" w:rsidRPr="004C42F3">
        <w:rPr>
          <w:rFonts w:ascii="Times New Roman" w:hAnsi="Times New Roman" w:cs="Times New Roman"/>
          <w:i/>
          <w:sz w:val="22"/>
        </w:rPr>
        <w:t>Nucl</w:t>
      </w:r>
      <w:proofErr w:type="spellEnd"/>
      <w:r w:rsidR="00DF4EC5" w:rsidRPr="004C42F3">
        <w:rPr>
          <w:rFonts w:ascii="Times New Roman" w:eastAsiaTheme="minorEastAsia" w:hAnsi="Times New Roman" w:cs="Times New Roman"/>
          <w:i/>
          <w:sz w:val="22"/>
        </w:rPr>
        <w:t xml:space="preserve">. </w:t>
      </w:r>
      <w:r w:rsidR="00DF4EC5" w:rsidRPr="004C42F3">
        <w:rPr>
          <w:rFonts w:ascii="Times New Roman" w:hAnsi="Times New Roman" w:cs="Times New Roman"/>
          <w:i/>
          <w:sz w:val="22"/>
        </w:rPr>
        <w:t>Sci</w:t>
      </w:r>
      <w:r w:rsidR="00DF4EC5" w:rsidRPr="004C42F3">
        <w:rPr>
          <w:rFonts w:ascii="Times New Roman" w:eastAsiaTheme="minorEastAsia" w:hAnsi="Times New Roman" w:cs="Times New Roman"/>
          <w:i/>
          <w:sz w:val="22"/>
        </w:rPr>
        <w:t>.</w:t>
      </w:r>
      <w:r w:rsidR="00DF4EC5" w:rsidRPr="004C42F3">
        <w:rPr>
          <w:rFonts w:ascii="Times New Roman" w:hAnsi="Times New Roman" w:cs="Times New Roman"/>
          <w:i/>
          <w:sz w:val="22"/>
        </w:rPr>
        <w:t xml:space="preserve"> and Tech</w:t>
      </w:r>
      <w:r w:rsidR="00DF4EC5" w:rsidRPr="004C42F3">
        <w:rPr>
          <w:rFonts w:ascii="Times New Roman" w:eastAsiaTheme="minorEastAsia" w:hAnsi="Times New Roman" w:cs="Times New Roman"/>
          <w:i/>
          <w:sz w:val="22"/>
        </w:rPr>
        <w:t xml:space="preserve">. </w:t>
      </w:r>
      <w:r w:rsidRPr="004C42F3">
        <w:rPr>
          <w:rFonts w:ascii="Times New Roman" w:hAnsi="Times New Roman" w:cs="Times New Roman"/>
          <w:b/>
          <w:sz w:val="22"/>
        </w:rPr>
        <w:t>4</w:t>
      </w:r>
      <w:r w:rsidRPr="004C42F3">
        <w:rPr>
          <w:rFonts w:ascii="Times New Roman" w:hAnsi="Times New Roman" w:cs="Times New Roman"/>
          <w:sz w:val="22"/>
        </w:rPr>
        <w:t>, 1129-1134.</w:t>
      </w:r>
    </w:p>
    <w:p w:rsidR="00E14E64" w:rsidRPr="00AD5AB8" w:rsidRDefault="00E14E64" w:rsidP="00094779">
      <w:pPr>
        <w:shd w:val="clear" w:color="auto" w:fill="FFFFFF"/>
        <w:spacing w:line="360" w:lineRule="auto"/>
        <w:ind w:left="420" w:hanging="420"/>
        <w:rPr>
          <w:rFonts w:ascii="Times New Roman" w:hAnsi="Times New Roman"/>
          <w:bCs/>
          <w:color w:val="000000" w:themeColor="text1"/>
          <w:kern w:val="0"/>
          <w:sz w:val="24"/>
          <w:szCs w:val="24"/>
        </w:rPr>
      </w:pPr>
      <w:r w:rsidRPr="00AD5AB8">
        <w:rPr>
          <w:rFonts w:ascii="Times New Roman" w:hAnsi="Times New Roman" w:hint="eastAsia"/>
          <w:bCs/>
          <w:color w:val="000000" w:themeColor="text1"/>
          <w:kern w:val="0"/>
          <w:sz w:val="24"/>
          <w:szCs w:val="24"/>
        </w:rPr>
        <w:t xml:space="preserve">Hirose, K., Aoyama, M. and Sugimura, Y., (1990) Plutonium and </w:t>
      </w:r>
      <w:r w:rsidRPr="00AD5AB8">
        <w:rPr>
          <w:rFonts w:ascii="Times New Roman" w:hAnsi="Times New Roman"/>
          <w:bCs/>
          <w:color w:val="000000" w:themeColor="text1"/>
          <w:kern w:val="0"/>
          <w:sz w:val="24"/>
          <w:szCs w:val="24"/>
        </w:rPr>
        <w:t>Caesium</w:t>
      </w:r>
      <w:r w:rsidRPr="00AD5AB8">
        <w:rPr>
          <w:rFonts w:ascii="Times New Roman" w:hAnsi="Times New Roman" w:hint="eastAsia"/>
          <w:bCs/>
          <w:color w:val="000000" w:themeColor="text1"/>
          <w:kern w:val="0"/>
          <w:sz w:val="24"/>
          <w:szCs w:val="24"/>
        </w:rPr>
        <w:t xml:space="preserve"> isotopes in river waters in Japan, </w:t>
      </w:r>
      <w:r w:rsidRPr="00AD5AB8">
        <w:rPr>
          <w:rFonts w:ascii="Times New Roman" w:eastAsia="ＭＳ Ｐゴシック" w:hAnsi="Times New Roman"/>
          <w:bCs/>
          <w:i/>
          <w:color w:val="000000" w:themeColor="text1"/>
          <w:kern w:val="0"/>
          <w:sz w:val="24"/>
          <w:szCs w:val="24"/>
        </w:rPr>
        <w:t>J</w:t>
      </w:r>
      <w:r w:rsidRPr="00AD5AB8">
        <w:rPr>
          <w:rFonts w:ascii="Times New Roman" w:hAnsi="Times New Roman" w:hint="eastAsia"/>
          <w:bCs/>
          <w:i/>
          <w:color w:val="000000" w:themeColor="text1"/>
          <w:kern w:val="0"/>
          <w:sz w:val="24"/>
          <w:szCs w:val="24"/>
        </w:rPr>
        <w:t>.</w:t>
      </w:r>
      <w:r w:rsidRPr="00AD5AB8">
        <w:rPr>
          <w:rFonts w:ascii="Times New Roman" w:eastAsia="ＭＳ Ｐゴシック" w:hAnsi="Times New Roman"/>
          <w:bCs/>
          <w:i/>
          <w:color w:val="000000" w:themeColor="text1"/>
          <w:kern w:val="0"/>
          <w:sz w:val="24"/>
          <w:szCs w:val="24"/>
        </w:rPr>
        <w:t xml:space="preserve"> </w:t>
      </w:r>
      <w:proofErr w:type="spellStart"/>
      <w:r w:rsidRPr="00AD5AB8">
        <w:rPr>
          <w:rFonts w:ascii="Times New Roman" w:eastAsia="ＭＳ Ｐゴシック" w:hAnsi="Times New Roman"/>
          <w:bCs/>
          <w:i/>
          <w:color w:val="000000" w:themeColor="text1"/>
          <w:kern w:val="0"/>
          <w:sz w:val="24"/>
          <w:szCs w:val="24"/>
        </w:rPr>
        <w:t>Radioanal</w:t>
      </w:r>
      <w:proofErr w:type="spellEnd"/>
      <w:r w:rsidRPr="00AD5AB8">
        <w:rPr>
          <w:rFonts w:ascii="Times New Roman" w:hAnsi="Times New Roman" w:hint="eastAsia"/>
          <w:bCs/>
          <w:i/>
          <w:color w:val="000000" w:themeColor="text1"/>
          <w:kern w:val="0"/>
          <w:sz w:val="24"/>
          <w:szCs w:val="24"/>
        </w:rPr>
        <w:t>.</w:t>
      </w:r>
      <w:r w:rsidRPr="00AD5AB8">
        <w:rPr>
          <w:rFonts w:ascii="Times New Roman" w:eastAsia="ＭＳ Ｐゴシック" w:hAnsi="Times New Roman"/>
          <w:bCs/>
          <w:i/>
          <w:color w:val="000000" w:themeColor="text1"/>
          <w:kern w:val="0"/>
          <w:sz w:val="24"/>
          <w:szCs w:val="24"/>
        </w:rPr>
        <w:t xml:space="preserve"> </w:t>
      </w:r>
      <w:proofErr w:type="spellStart"/>
      <w:r w:rsidRPr="00AD5AB8">
        <w:rPr>
          <w:rFonts w:ascii="Times New Roman" w:eastAsia="ＭＳ Ｐゴシック" w:hAnsi="Times New Roman"/>
          <w:bCs/>
          <w:i/>
          <w:color w:val="000000" w:themeColor="text1"/>
          <w:kern w:val="0"/>
          <w:sz w:val="24"/>
          <w:szCs w:val="24"/>
        </w:rPr>
        <w:t>Nucl</w:t>
      </w:r>
      <w:proofErr w:type="spellEnd"/>
      <w:r w:rsidRPr="00AD5AB8">
        <w:rPr>
          <w:rFonts w:ascii="Times New Roman" w:eastAsia="ＭＳ Ｐゴシック" w:hAnsi="Times New Roman"/>
          <w:bCs/>
          <w:i/>
          <w:color w:val="000000" w:themeColor="text1"/>
          <w:kern w:val="0"/>
          <w:sz w:val="24"/>
          <w:szCs w:val="24"/>
        </w:rPr>
        <w:t xml:space="preserve"> Chem</w:t>
      </w:r>
      <w:r w:rsidRPr="00AD5AB8">
        <w:rPr>
          <w:rFonts w:ascii="Times New Roman" w:hAnsi="Times New Roman" w:hint="eastAsia"/>
          <w:bCs/>
          <w:i/>
          <w:color w:val="000000" w:themeColor="text1"/>
          <w:kern w:val="0"/>
          <w:sz w:val="24"/>
          <w:szCs w:val="24"/>
        </w:rPr>
        <w:t>.</w:t>
      </w:r>
      <w:r w:rsidRPr="00AD5AB8">
        <w:rPr>
          <w:rFonts w:ascii="Times New Roman" w:eastAsia="ＭＳ Ｐゴシック" w:hAnsi="Times New Roman"/>
          <w:bCs/>
          <w:color w:val="000000" w:themeColor="text1"/>
          <w:kern w:val="0"/>
          <w:sz w:val="24"/>
          <w:szCs w:val="24"/>
        </w:rPr>
        <w:t xml:space="preserve"> </w:t>
      </w:r>
      <w:r w:rsidRPr="00AD5AB8">
        <w:rPr>
          <w:rFonts w:ascii="Times New Roman" w:hAnsi="Times New Roman" w:hint="eastAsia"/>
          <w:b/>
          <w:bCs/>
          <w:color w:val="000000" w:themeColor="text1"/>
          <w:kern w:val="0"/>
          <w:sz w:val="24"/>
          <w:szCs w:val="24"/>
        </w:rPr>
        <w:t>141</w:t>
      </w:r>
      <w:r w:rsidRPr="00AD5AB8">
        <w:rPr>
          <w:rFonts w:ascii="Times New Roman" w:hAnsi="Times New Roman" w:hint="eastAsia"/>
          <w:bCs/>
          <w:color w:val="000000" w:themeColor="text1"/>
          <w:kern w:val="0"/>
          <w:sz w:val="24"/>
          <w:szCs w:val="24"/>
        </w:rPr>
        <w:t xml:space="preserve">, </w:t>
      </w:r>
      <w:r w:rsidRPr="00AD5AB8">
        <w:rPr>
          <w:rFonts w:ascii="Times New Roman" w:eastAsia="ＭＳ Ｐゴシック" w:hAnsi="Times New Roman"/>
          <w:bCs/>
          <w:color w:val="000000" w:themeColor="text1"/>
          <w:kern w:val="0"/>
          <w:sz w:val="24"/>
          <w:szCs w:val="24"/>
        </w:rPr>
        <w:t>191-202</w:t>
      </w:r>
      <w:r w:rsidRPr="00AD5AB8">
        <w:rPr>
          <w:rFonts w:ascii="Times New Roman" w:hAnsi="Times New Roman" w:hint="eastAsia"/>
          <w:bCs/>
          <w:color w:val="000000" w:themeColor="text1"/>
          <w:kern w:val="0"/>
          <w:sz w:val="24"/>
          <w:szCs w:val="24"/>
        </w:rPr>
        <w:t>.</w:t>
      </w:r>
    </w:p>
    <w:p w:rsidR="00B83FCA" w:rsidRPr="00AD5AB8" w:rsidRDefault="00B83FCA" w:rsidP="00094779">
      <w:pPr>
        <w:shd w:val="clear" w:color="auto" w:fill="FFFFFF"/>
        <w:spacing w:line="360" w:lineRule="auto"/>
        <w:ind w:left="420" w:hanging="420"/>
        <w:rPr>
          <w:rFonts w:ascii="Times New Roman" w:hAnsi="Times New Roman"/>
          <w:bCs/>
          <w:color w:val="000000" w:themeColor="text1"/>
          <w:kern w:val="0"/>
          <w:sz w:val="24"/>
          <w:szCs w:val="24"/>
        </w:rPr>
      </w:pPr>
      <w:proofErr w:type="spellStart"/>
      <w:r w:rsidRPr="00AD5AB8">
        <w:rPr>
          <w:rFonts w:ascii="Times New Roman" w:hAnsi="Times New Roman" w:hint="eastAsia"/>
          <w:bCs/>
          <w:color w:val="000000" w:themeColor="text1"/>
          <w:kern w:val="0"/>
          <w:sz w:val="24"/>
          <w:szCs w:val="24"/>
        </w:rPr>
        <w:t>Krey</w:t>
      </w:r>
      <w:proofErr w:type="spellEnd"/>
      <w:r w:rsidRPr="00AD5AB8">
        <w:rPr>
          <w:rFonts w:ascii="Times New Roman" w:hAnsi="Times New Roman" w:hint="eastAsia"/>
          <w:bCs/>
          <w:color w:val="000000" w:themeColor="text1"/>
          <w:kern w:val="0"/>
          <w:sz w:val="24"/>
          <w:szCs w:val="24"/>
        </w:rPr>
        <w:t xml:space="preserve">, P. W., Hardy, E. P., </w:t>
      </w:r>
      <w:proofErr w:type="spellStart"/>
      <w:r w:rsidRPr="00AD5AB8">
        <w:rPr>
          <w:rFonts w:ascii="Times New Roman" w:hAnsi="Times New Roman" w:hint="eastAsia"/>
          <w:bCs/>
          <w:color w:val="000000" w:themeColor="text1"/>
          <w:kern w:val="0"/>
          <w:sz w:val="24"/>
          <w:szCs w:val="24"/>
        </w:rPr>
        <w:t>Pachucki</w:t>
      </w:r>
      <w:proofErr w:type="spellEnd"/>
      <w:r w:rsidRPr="00AD5AB8">
        <w:rPr>
          <w:rFonts w:ascii="Times New Roman" w:hAnsi="Times New Roman" w:hint="eastAsia"/>
          <w:bCs/>
          <w:color w:val="000000" w:themeColor="text1"/>
          <w:kern w:val="0"/>
          <w:sz w:val="24"/>
          <w:szCs w:val="24"/>
        </w:rPr>
        <w:t xml:space="preserve">, C., </w:t>
      </w:r>
      <w:proofErr w:type="spellStart"/>
      <w:r w:rsidRPr="00AD5AB8">
        <w:rPr>
          <w:rFonts w:ascii="Times New Roman" w:hAnsi="Times New Roman" w:hint="eastAsia"/>
          <w:bCs/>
          <w:color w:val="000000" w:themeColor="text1"/>
          <w:kern w:val="0"/>
          <w:sz w:val="24"/>
          <w:szCs w:val="24"/>
        </w:rPr>
        <w:t>Rourke</w:t>
      </w:r>
      <w:proofErr w:type="spellEnd"/>
      <w:r w:rsidRPr="00AD5AB8">
        <w:rPr>
          <w:rFonts w:ascii="Times New Roman" w:hAnsi="Times New Roman" w:hint="eastAsia"/>
          <w:bCs/>
          <w:color w:val="000000" w:themeColor="text1"/>
          <w:kern w:val="0"/>
          <w:sz w:val="24"/>
          <w:szCs w:val="24"/>
        </w:rPr>
        <w:t>,</w:t>
      </w:r>
      <w:r w:rsidR="00C21D99" w:rsidRPr="00AD5AB8">
        <w:rPr>
          <w:rFonts w:ascii="Times New Roman" w:hAnsi="Times New Roman" w:hint="eastAsia"/>
          <w:bCs/>
          <w:color w:val="000000" w:themeColor="text1"/>
          <w:kern w:val="0"/>
          <w:sz w:val="24"/>
          <w:szCs w:val="24"/>
        </w:rPr>
        <w:t xml:space="preserve"> F., </w:t>
      </w:r>
      <w:proofErr w:type="spellStart"/>
      <w:r w:rsidR="00C21D99" w:rsidRPr="00AD5AB8">
        <w:rPr>
          <w:rFonts w:ascii="Times New Roman" w:hAnsi="Times New Roman" w:hint="eastAsia"/>
          <w:bCs/>
          <w:color w:val="000000" w:themeColor="text1"/>
          <w:kern w:val="0"/>
          <w:sz w:val="24"/>
          <w:szCs w:val="24"/>
        </w:rPr>
        <w:t>Coluzza</w:t>
      </w:r>
      <w:proofErr w:type="spellEnd"/>
      <w:r w:rsidR="00C21D99" w:rsidRPr="00AD5AB8">
        <w:rPr>
          <w:rFonts w:ascii="Times New Roman" w:hAnsi="Times New Roman" w:hint="eastAsia"/>
          <w:bCs/>
          <w:color w:val="000000" w:themeColor="text1"/>
          <w:kern w:val="0"/>
          <w:sz w:val="24"/>
          <w:szCs w:val="24"/>
        </w:rPr>
        <w:t xml:space="preserve">, J., </w:t>
      </w:r>
      <w:proofErr w:type="spellStart"/>
      <w:r w:rsidR="00C21D99" w:rsidRPr="00AD5AB8">
        <w:rPr>
          <w:rFonts w:ascii="Times New Roman" w:hAnsi="Times New Roman" w:hint="eastAsia"/>
          <w:bCs/>
          <w:color w:val="000000" w:themeColor="text1"/>
          <w:kern w:val="0"/>
          <w:sz w:val="24"/>
          <w:szCs w:val="24"/>
        </w:rPr>
        <w:t>Nenson</w:t>
      </w:r>
      <w:proofErr w:type="spellEnd"/>
      <w:r w:rsidR="00C21D99" w:rsidRPr="00AD5AB8">
        <w:rPr>
          <w:rFonts w:ascii="Times New Roman" w:hAnsi="Times New Roman" w:hint="eastAsia"/>
          <w:bCs/>
          <w:color w:val="000000" w:themeColor="text1"/>
          <w:kern w:val="0"/>
          <w:sz w:val="24"/>
          <w:szCs w:val="24"/>
        </w:rPr>
        <w:t>, W. K. (1976) Mass isotopic composition of global fall-out plutonium in soil. In: IAEA-SM-199-39, Vienna, IAEA, 671-678.</w:t>
      </w:r>
    </w:p>
    <w:p w:rsidR="002A6CA6" w:rsidRPr="00AD5AB8" w:rsidRDefault="009B343B" w:rsidP="00094779">
      <w:pPr>
        <w:pStyle w:val="Web"/>
        <w:spacing w:after="0" w:line="360" w:lineRule="auto"/>
        <w:ind w:left="420" w:hanging="420"/>
        <w:jc w:val="both"/>
        <w:rPr>
          <w:rFonts w:ascii="Times New Roman" w:hAnsi="Times New Roman"/>
          <w:color w:val="000000" w:themeColor="text1"/>
        </w:rPr>
      </w:pPr>
      <w:r w:rsidRPr="00AD5AB8">
        <w:rPr>
          <w:rStyle w:val="ac"/>
          <w:rFonts w:ascii="Times New Roman" w:hAnsi="Times New Roman"/>
          <w:b w:val="0"/>
          <w:color w:val="000000" w:themeColor="text1"/>
        </w:rPr>
        <w:t>Marsden</w:t>
      </w:r>
      <w:r w:rsidR="003056EF" w:rsidRPr="00AD5AB8">
        <w:rPr>
          <w:rStyle w:val="ac"/>
          <w:rFonts w:ascii="Times New Roman" w:hAnsi="Times New Roman" w:hint="eastAsia"/>
          <w:b w:val="0"/>
          <w:color w:val="000000" w:themeColor="text1"/>
        </w:rPr>
        <w:t>,</w:t>
      </w:r>
      <w:r w:rsidRPr="00AD5AB8">
        <w:rPr>
          <w:rStyle w:val="ac"/>
          <w:rFonts w:ascii="Times New Roman" w:hAnsi="Times New Roman" w:hint="eastAsia"/>
          <w:b w:val="0"/>
          <w:color w:val="000000" w:themeColor="text1"/>
        </w:rPr>
        <w:t xml:space="preserve"> O</w:t>
      </w:r>
      <w:r w:rsidR="003056EF" w:rsidRPr="00AD5AB8">
        <w:rPr>
          <w:rStyle w:val="ac"/>
          <w:rFonts w:ascii="Times New Roman" w:hAnsi="Times New Roman" w:hint="eastAsia"/>
          <w:b w:val="0"/>
          <w:color w:val="000000" w:themeColor="text1"/>
        </w:rPr>
        <w:t xml:space="preserve">. </w:t>
      </w:r>
      <w:r w:rsidRPr="00AD5AB8">
        <w:rPr>
          <w:rStyle w:val="ac"/>
          <w:rFonts w:ascii="Times New Roman" w:hAnsi="Times New Roman" w:hint="eastAsia"/>
          <w:b w:val="0"/>
          <w:color w:val="000000" w:themeColor="text1"/>
        </w:rPr>
        <w:t>J</w:t>
      </w:r>
      <w:r w:rsidR="003056EF" w:rsidRPr="00AD5AB8">
        <w:rPr>
          <w:rStyle w:val="ac"/>
          <w:rFonts w:ascii="Times New Roman" w:hAnsi="Times New Roman" w:hint="eastAsia"/>
          <w:b w:val="0"/>
          <w:color w:val="000000" w:themeColor="text1"/>
        </w:rPr>
        <w:t>.</w:t>
      </w:r>
      <w:r w:rsidRPr="00AD5AB8">
        <w:rPr>
          <w:rStyle w:val="ac"/>
          <w:rFonts w:ascii="Times New Roman" w:hAnsi="Times New Roman"/>
          <w:b w:val="0"/>
          <w:color w:val="000000" w:themeColor="text1"/>
        </w:rPr>
        <w:t>, Livens</w:t>
      </w:r>
      <w:r w:rsidR="003056EF" w:rsidRPr="00AD5AB8">
        <w:rPr>
          <w:rStyle w:val="ac"/>
          <w:rFonts w:ascii="Times New Roman" w:hAnsi="Times New Roman" w:hint="eastAsia"/>
          <w:b w:val="0"/>
          <w:color w:val="000000" w:themeColor="text1"/>
        </w:rPr>
        <w:t>,</w:t>
      </w:r>
      <w:r w:rsidRPr="00AD5AB8">
        <w:rPr>
          <w:rStyle w:val="ac"/>
          <w:rFonts w:ascii="Times New Roman" w:hAnsi="Times New Roman" w:hint="eastAsia"/>
          <w:b w:val="0"/>
          <w:color w:val="000000" w:themeColor="text1"/>
        </w:rPr>
        <w:t xml:space="preserve"> F</w:t>
      </w:r>
      <w:r w:rsidR="003056EF" w:rsidRPr="00AD5AB8">
        <w:rPr>
          <w:rStyle w:val="ac"/>
          <w:rFonts w:ascii="Times New Roman" w:hAnsi="Times New Roman" w:hint="eastAsia"/>
          <w:b w:val="0"/>
          <w:color w:val="000000" w:themeColor="text1"/>
        </w:rPr>
        <w:t xml:space="preserve">. </w:t>
      </w:r>
      <w:r w:rsidRPr="00AD5AB8">
        <w:rPr>
          <w:rStyle w:val="ac"/>
          <w:rFonts w:ascii="Times New Roman" w:hAnsi="Times New Roman" w:hint="eastAsia"/>
          <w:b w:val="0"/>
          <w:color w:val="000000" w:themeColor="text1"/>
        </w:rPr>
        <w:t>R</w:t>
      </w:r>
      <w:r w:rsidR="003056EF" w:rsidRPr="00AD5AB8">
        <w:rPr>
          <w:rStyle w:val="ac"/>
          <w:rFonts w:ascii="Times New Roman" w:hAnsi="Times New Roman" w:hint="eastAsia"/>
          <w:b w:val="0"/>
          <w:color w:val="000000" w:themeColor="text1"/>
        </w:rPr>
        <w:t>.</w:t>
      </w:r>
      <w:r w:rsidRPr="00AD5AB8">
        <w:rPr>
          <w:rStyle w:val="ac"/>
          <w:rFonts w:ascii="Times New Roman" w:hAnsi="Times New Roman"/>
          <w:b w:val="0"/>
          <w:color w:val="000000" w:themeColor="text1"/>
        </w:rPr>
        <w:t>, Day</w:t>
      </w:r>
      <w:r w:rsidR="003056EF" w:rsidRPr="00AD5AB8">
        <w:rPr>
          <w:rStyle w:val="ac"/>
          <w:rFonts w:ascii="Times New Roman" w:hAnsi="Times New Roman" w:hint="eastAsia"/>
          <w:b w:val="0"/>
          <w:color w:val="000000" w:themeColor="text1"/>
        </w:rPr>
        <w:t>,</w:t>
      </w:r>
      <w:r w:rsidRPr="00AD5AB8">
        <w:rPr>
          <w:rStyle w:val="ac"/>
          <w:rFonts w:ascii="Times New Roman" w:hAnsi="Times New Roman" w:hint="eastAsia"/>
          <w:b w:val="0"/>
          <w:color w:val="000000" w:themeColor="text1"/>
        </w:rPr>
        <w:t xml:space="preserve"> J</w:t>
      </w:r>
      <w:r w:rsidR="003056EF" w:rsidRPr="00AD5AB8">
        <w:rPr>
          <w:rStyle w:val="ac"/>
          <w:rFonts w:ascii="Times New Roman" w:hAnsi="Times New Roman" w:hint="eastAsia"/>
          <w:b w:val="0"/>
          <w:color w:val="000000" w:themeColor="text1"/>
        </w:rPr>
        <w:t xml:space="preserve">. </w:t>
      </w:r>
      <w:r w:rsidRPr="00AD5AB8">
        <w:rPr>
          <w:rStyle w:val="ac"/>
          <w:rFonts w:ascii="Times New Roman" w:hAnsi="Times New Roman" w:hint="eastAsia"/>
          <w:b w:val="0"/>
          <w:color w:val="000000" w:themeColor="text1"/>
        </w:rPr>
        <w:t>P</w:t>
      </w:r>
      <w:r w:rsidR="003056EF" w:rsidRPr="00AD5AB8">
        <w:rPr>
          <w:rStyle w:val="ac"/>
          <w:rFonts w:ascii="Times New Roman" w:hAnsi="Times New Roman" w:hint="eastAsia"/>
          <w:b w:val="0"/>
          <w:color w:val="000000" w:themeColor="text1"/>
        </w:rPr>
        <w:t>.</w:t>
      </w:r>
      <w:r w:rsidRPr="00AD5AB8">
        <w:rPr>
          <w:rStyle w:val="ac"/>
          <w:rFonts w:ascii="Times New Roman" w:hAnsi="Times New Roman"/>
          <w:b w:val="0"/>
          <w:color w:val="000000" w:themeColor="text1"/>
        </w:rPr>
        <w:t>, Keith</w:t>
      </w:r>
      <w:r w:rsidR="003056EF" w:rsidRPr="00AD5AB8">
        <w:rPr>
          <w:rStyle w:val="ac"/>
          <w:rFonts w:ascii="Times New Roman" w:hAnsi="Times New Roman" w:hint="eastAsia"/>
          <w:b w:val="0"/>
          <w:color w:val="000000" w:themeColor="text1"/>
        </w:rPr>
        <w:t>,</w:t>
      </w:r>
      <w:r w:rsidRPr="00AD5AB8">
        <w:rPr>
          <w:rStyle w:val="ac"/>
          <w:rFonts w:ascii="Times New Roman" w:hAnsi="Times New Roman" w:hint="eastAsia"/>
          <w:b w:val="0"/>
          <w:color w:val="000000" w:themeColor="text1"/>
        </w:rPr>
        <w:t xml:space="preserve"> L</w:t>
      </w:r>
      <w:r w:rsidR="003056EF" w:rsidRPr="00AD5AB8">
        <w:rPr>
          <w:rStyle w:val="ac"/>
          <w:rFonts w:ascii="Times New Roman" w:hAnsi="Times New Roman" w:hint="eastAsia"/>
          <w:b w:val="0"/>
          <w:color w:val="000000" w:themeColor="text1"/>
        </w:rPr>
        <w:t>.</w:t>
      </w:r>
      <w:r w:rsidRPr="00AD5AB8">
        <w:rPr>
          <w:rStyle w:val="ac"/>
          <w:rFonts w:ascii="Times New Roman" w:hAnsi="Times New Roman" w:hint="eastAsia"/>
          <w:b w:val="0"/>
          <w:color w:val="000000" w:themeColor="text1"/>
        </w:rPr>
        <w:t>,</w:t>
      </w:r>
      <w:r w:rsidRPr="00AD5AB8">
        <w:rPr>
          <w:rStyle w:val="ac"/>
          <w:rFonts w:ascii="Times New Roman" w:hAnsi="Times New Roman"/>
          <w:b w:val="0"/>
          <w:color w:val="000000" w:themeColor="text1"/>
        </w:rPr>
        <w:t xml:space="preserve"> </w:t>
      </w:r>
      <w:proofErr w:type="spellStart"/>
      <w:r w:rsidRPr="00AD5AB8">
        <w:rPr>
          <w:rStyle w:val="ac"/>
          <w:rFonts w:ascii="Times New Roman" w:hAnsi="Times New Roman"/>
          <w:b w:val="0"/>
          <w:color w:val="000000" w:themeColor="text1"/>
        </w:rPr>
        <w:t>Fifield</w:t>
      </w:r>
      <w:proofErr w:type="spellEnd"/>
      <w:r w:rsidR="003056EF" w:rsidRPr="00AD5AB8">
        <w:rPr>
          <w:rStyle w:val="ac"/>
          <w:rFonts w:ascii="Times New Roman" w:hAnsi="Times New Roman" w:hint="eastAsia"/>
          <w:b w:val="0"/>
          <w:color w:val="000000" w:themeColor="text1"/>
        </w:rPr>
        <w:t>,</w:t>
      </w:r>
      <w:r w:rsidRPr="00AD5AB8">
        <w:rPr>
          <w:rStyle w:val="ac"/>
          <w:rFonts w:ascii="Times New Roman" w:hAnsi="Times New Roman" w:hint="eastAsia"/>
          <w:b w:val="0"/>
          <w:color w:val="000000" w:themeColor="text1"/>
        </w:rPr>
        <w:t xml:space="preserve"> L</w:t>
      </w:r>
      <w:r w:rsidR="003056EF" w:rsidRPr="00AD5AB8">
        <w:rPr>
          <w:rStyle w:val="ac"/>
          <w:rFonts w:ascii="Times New Roman" w:hAnsi="Times New Roman" w:hint="eastAsia"/>
          <w:b w:val="0"/>
          <w:color w:val="000000" w:themeColor="text1"/>
        </w:rPr>
        <w:t xml:space="preserve">. </w:t>
      </w:r>
      <w:r w:rsidRPr="00AD5AB8">
        <w:rPr>
          <w:rStyle w:val="ac"/>
          <w:rFonts w:ascii="Times New Roman" w:hAnsi="Times New Roman" w:hint="eastAsia"/>
          <w:b w:val="0"/>
          <w:color w:val="000000" w:themeColor="text1"/>
        </w:rPr>
        <w:t>K</w:t>
      </w:r>
      <w:r w:rsidR="003056EF" w:rsidRPr="00AD5AB8">
        <w:rPr>
          <w:rStyle w:val="ac"/>
          <w:rFonts w:ascii="Times New Roman" w:hAnsi="Times New Roman" w:hint="eastAsia"/>
          <w:b w:val="0"/>
          <w:color w:val="000000" w:themeColor="text1"/>
        </w:rPr>
        <w:t xml:space="preserve">. and </w:t>
      </w:r>
      <w:proofErr w:type="spellStart"/>
      <w:r w:rsidRPr="00AD5AB8">
        <w:rPr>
          <w:rStyle w:val="ac"/>
          <w:rFonts w:ascii="Times New Roman" w:hAnsi="Times New Roman"/>
          <w:b w:val="0"/>
          <w:color w:val="000000" w:themeColor="text1"/>
        </w:rPr>
        <w:t>Goodall</w:t>
      </w:r>
      <w:proofErr w:type="spellEnd"/>
      <w:r w:rsidR="003056EF" w:rsidRPr="00AD5AB8">
        <w:rPr>
          <w:rStyle w:val="ac"/>
          <w:rFonts w:ascii="Times New Roman" w:hAnsi="Times New Roman" w:hint="eastAsia"/>
          <w:b w:val="0"/>
          <w:color w:val="000000" w:themeColor="text1"/>
        </w:rPr>
        <w:t>,</w:t>
      </w:r>
      <w:r w:rsidRPr="00AD5AB8">
        <w:rPr>
          <w:rStyle w:val="ac"/>
          <w:rFonts w:ascii="Times New Roman" w:hAnsi="Times New Roman" w:hint="eastAsia"/>
          <w:b w:val="0"/>
          <w:color w:val="000000" w:themeColor="text1"/>
        </w:rPr>
        <w:t xml:space="preserve"> P</w:t>
      </w:r>
      <w:r w:rsidR="003056EF" w:rsidRPr="00AD5AB8">
        <w:rPr>
          <w:rStyle w:val="ac"/>
          <w:rFonts w:ascii="Times New Roman" w:hAnsi="Times New Roman" w:hint="eastAsia"/>
          <w:b w:val="0"/>
          <w:color w:val="000000" w:themeColor="text1"/>
        </w:rPr>
        <w:t xml:space="preserve">. </w:t>
      </w:r>
      <w:r w:rsidRPr="00AD5AB8">
        <w:rPr>
          <w:rStyle w:val="ac"/>
          <w:rFonts w:ascii="Times New Roman" w:hAnsi="Times New Roman" w:hint="eastAsia"/>
          <w:b w:val="0"/>
          <w:color w:val="000000" w:themeColor="text1"/>
        </w:rPr>
        <w:t>S</w:t>
      </w:r>
      <w:r w:rsidR="003056EF" w:rsidRPr="00AD5AB8">
        <w:rPr>
          <w:rStyle w:val="ac"/>
          <w:rFonts w:ascii="Times New Roman" w:hAnsi="Times New Roman" w:hint="eastAsia"/>
          <w:b w:val="0"/>
          <w:color w:val="000000" w:themeColor="text1"/>
        </w:rPr>
        <w:t xml:space="preserve">. (2001) </w:t>
      </w:r>
      <w:r w:rsidRPr="00AD5AB8">
        <w:rPr>
          <w:rStyle w:val="ac"/>
          <w:rFonts w:ascii="Times New Roman" w:hAnsi="Times New Roman"/>
          <w:b w:val="0"/>
          <w:color w:val="000000" w:themeColor="text1"/>
        </w:rPr>
        <w:t>Determination of U-236 in sediment samples by accelerator mass spectrometry</w:t>
      </w:r>
      <w:r w:rsidRPr="00AD5AB8">
        <w:rPr>
          <w:rStyle w:val="ac"/>
          <w:rFonts w:ascii="Times New Roman" w:hAnsi="Times New Roman" w:hint="eastAsia"/>
          <w:b w:val="0"/>
          <w:color w:val="000000" w:themeColor="text1"/>
        </w:rPr>
        <w:t xml:space="preserve">, </w:t>
      </w:r>
      <w:r w:rsidRPr="00AD5AB8">
        <w:rPr>
          <w:rStyle w:val="ac"/>
          <w:rFonts w:ascii="Times New Roman" w:hAnsi="Times New Roman"/>
          <w:b w:val="0"/>
          <w:i/>
          <w:color w:val="000000" w:themeColor="text1"/>
        </w:rPr>
        <w:t>Analyst</w:t>
      </w:r>
      <w:r w:rsidR="003056EF" w:rsidRPr="00AD5AB8">
        <w:rPr>
          <w:rFonts w:ascii="Times New Roman" w:hAnsi="Times New Roman" w:hint="eastAsia"/>
          <w:color w:val="000000" w:themeColor="text1"/>
        </w:rPr>
        <w:t xml:space="preserve"> </w:t>
      </w:r>
      <w:r w:rsidRPr="00AD5AB8">
        <w:rPr>
          <w:rStyle w:val="ac"/>
          <w:rFonts w:ascii="Times New Roman" w:hAnsi="Times New Roman"/>
          <w:color w:val="000000" w:themeColor="text1"/>
        </w:rPr>
        <w:t>126</w:t>
      </w:r>
      <w:r w:rsidR="003056EF" w:rsidRPr="00AD5AB8">
        <w:rPr>
          <w:rFonts w:ascii="Times New Roman" w:hAnsi="Times New Roman" w:hint="eastAsia"/>
          <w:color w:val="000000" w:themeColor="text1"/>
        </w:rPr>
        <w:t xml:space="preserve">, </w:t>
      </w:r>
      <w:r w:rsidRPr="00AD5AB8">
        <w:rPr>
          <w:rFonts w:ascii="Times New Roman" w:hAnsi="Times New Roman"/>
          <w:color w:val="000000" w:themeColor="text1"/>
        </w:rPr>
        <w:t>633 – 636</w:t>
      </w:r>
      <w:r w:rsidRPr="00AD5AB8">
        <w:rPr>
          <w:rFonts w:ascii="Times New Roman" w:hAnsi="Times New Roman" w:hint="eastAsia"/>
          <w:color w:val="000000" w:themeColor="text1"/>
        </w:rPr>
        <w:t>.</w:t>
      </w:r>
    </w:p>
    <w:p w:rsidR="00FE4882" w:rsidRPr="00AD5AB8" w:rsidRDefault="00FE4882" w:rsidP="00094779">
      <w:pPr>
        <w:spacing w:line="360" w:lineRule="auto"/>
        <w:ind w:left="420" w:hanging="420"/>
        <w:rPr>
          <w:rFonts w:ascii="Times New Roman" w:hAnsi="Times New Roman"/>
          <w:color w:val="000000" w:themeColor="text1"/>
          <w:kern w:val="0"/>
          <w:sz w:val="24"/>
          <w:szCs w:val="24"/>
        </w:rPr>
      </w:pPr>
      <w:proofErr w:type="spellStart"/>
      <w:r w:rsidRPr="00AD5AB8">
        <w:rPr>
          <w:rFonts w:ascii="Times New Roman" w:hAnsi="Times New Roman" w:hint="eastAsia"/>
          <w:color w:val="000000" w:themeColor="text1"/>
          <w:sz w:val="24"/>
          <w:szCs w:val="24"/>
        </w:rPr>
        <w:t>Matsunaga</w:t>
      </w:r>
      <w:proofErr w:type="spellEnd"/>
      <w:r w:rsidRPr="00AD5AB8">
        <w:rPr>
          <w:rFonts w:ascii="Times New Roman" w:hAnsi="Times New Roman" w:hint="eastAsia"/>
          <w:color w:val="000000" w:themeColor="text1"/>
          <w:sz w:val="24"/>
          <w:szCs w:val="24"/>
        </w:rPr>
        <w:t xml:space="preserve">, T., Amano, H. and </w:t>
      </w:r>
      <w:proofErr w:type="spellStart"/>
      <w:r w:rsidRPr="00AD5AB8">
        <w:rPr>
          <w:rFonts w:ascii="Times New Roman" w:hAnsi="Times New Roman" w:hint="eastAsia"/>
          <w:color w:val="000000" w:themeColor="text1"/>
          <w:sz w:val="24"/>
          <w:szCs w:val="24"/>
        </w:rPr>
        <w:t>Yanase</w:t>
      </w:r>
      <w:proofErr w:type="spellEnd"/>
      <w:r w:rsidRPr="00AD5AB8">
        <w:rPr>
          <w:rFonts w:ascii="Times New Roman" w:hAnsi="Times New Roman" w:hint="eastAsia"/>
          <w:color w:val="000000" w:themeColor="text1"/>
          <w:sz w:val="24"/>
          <w:szCs w:val="24"/>
        </w:rPr>
        <w:t>, N. (1991)</w:t>
      </w:r>
      <w:r w:rsidRPr="00AD5AB8">
        <w:rPr>
          <w:rFonts w:ascii="Times New Roman" w:hAnsi="Times New Roman" w:hint="eastAsia"/>
          <w:color w:val="000000" w:themeColor="text1"/>
          <w:kern w:val="0"/>
          <w:sz w:val="24"/>
          <w:szCs w:val="24"/>
        </w:rPr>
        <w:t xml:space="preserve"> </w:t>
      </w:r>
      <w:r w:rsidRPr="00AD5AB8">
        <w:rPr>
          <w:rFonts w:ascii="Times New Roman" w:hAnsi="Times New Roman"/>
          <w:bCs/>
          <w:color w:val="000000" w:themeColor="text1"/>
          <w:kern w:val="0"/>
          <w:sz w:val="24"/>
          <w:szCs w:val="24"/>
        </w:rPr>
        <w:t xml:space="preserve">Discharge of dissolved and particulate </w:t>
      </w:r>
      <w:r w:rsidRPr="00AD5AB8">
        <w:rPr>
          <w:rFonts w:ascii="Times New Roman" w:hAnsi="Times New Roman"/>
          <w:bCs/>
          <w:color w:val="000000" w:themeColor="text1"/>
          <w:kern w:val="0"/>
          <w:sz w:val="24"/>
          <w:szCs w:val="24"/>
          <w:vertAlign w:val="superscript"/>
        </w:rPr>
        <w:t>137</w:t>
      </w:r>
      <w:r w:rsidRPr="00AD5AB8">
        <w:rPr>
          <w:rFonts w:ascii="Times New Roman" w:hAnsi="Times New Roman"/>
          <w:bCs/>
          <w:color w:val="000000" w:themeColor="text1"/>
          <w:kern w:val="0"/>
          <w:sz w:val="24"/>
          <w:szCs w:val="24"/>
        </w:rPr>
        <w:t xml:space="preserve">Cs in the </w:t>
      </w:r>
      <w:proofErr w:type="spellStart"/>
      <w:r w:rsidRPr="00AD5AB8">
        <w:rPr>
          <w:rFonts w:ascii="Times New Roman" w:hAnsi="Times New Roman"/>
          <w:bCs/>
          <w:color w:val="000000" w:themeColor="text1"/>
          <w:kern w:val="0"/>
          <w:sz w:val="24"/>
          <w:szCs w:val="24"/>
        </w:rPr>
        <w:t>Kuji</w:t>
      </w:r>
      <w:proofErr w:type="spellEnd"/>
      <w:r w:rsidRPr="00AD5AB8">
        <w:rPr>
          <w:rFonts w:ascii="Times New Roman" w:hAnsi="Times New Roman"/>
          <w:bCs/>
          <w:color w:val="000000" w:themeColor="text1"/>
          <w:kern w:val="0"/>
          <w:sz w:val="24"/>
          <w:szCs w:val="24"/>
        </w:rPr>
        <w:t xml:space="preserve"> River, Japan, </w:t>
      </w:r>
      <w:r w:rsidRPr="00AD5AB8">
        <w:rPr>
          <w:rFonts w:ascii="Times New Roman" w:hAnsi="Times New Roman"/>
          <w:i/>
          <w:iCs/>
          <w:color w:val="000000" w:themeColor="text1"/>
          <w:kern w:val="0"/>
          <w:sz w:val="24"/>
          <w:szCs w:val="24"/>
        </w:rPr>
        <w:t>Appl</w:t>
      </w:r>
      <w:r w:rsidRPr="00AD5AB8">
        <w:rPr>
          <w:rFonts w:ascii="Times New Roman" w:hAnsi="Times New Roman" w:hint="eastAsia"/>
          <w:i/>
          <w:iCs/>
          <w:color w:val="000000" w:themeColor="text1"/>
          <w:kern w:val="0"/>
          <w:sz w:val="24"/>
          <w:szCs w:val="24"/>
        </w:rPr>
        <w:t>.</w:t>
      </w:r>
      <w:r w:rsidRPr="00AD5AB8">
        <w:rPr>
          <w:rFonts w:ascii="Times New Roman" w:hAnsi="Times New Roman"/>
          <w:i/>
          <w:iCs/>
          <w:color w:val="000000" w:themeColor="text1"/>
          <w:kern w:val="0"/>
          <w:sz w:val="24"/>
          <w:szCs w:val="24"/>
        </w:rPr>
        <w:t xml:space="preserve"> </w:t>
      </w:r>
      <w:proofErr w:type="spellStart"/>
      <w:r w:rsidRPr="00AD5AB8">
        <w:rPr>
          <w:rFonts w:ascii="Times New Roman" w:hAnsi="Times New Roman"/>
          <w:i/>
          <w:iCs/>
          <w:color w:val="000000" w:themeColor="text1"/>
          <w:kern w:val="0"/>
          <w:sz w:val="24"/>
          <w:szCs w:val="24"/>
        </w:rPr>
        <w:t>Geochem</w:t>
      </w:r>
      <w:proofErr w:type="spellEnd"/>
      <w:r w:rsidRPr="00AD5AB8">
        <w:rPr>
          <w:rFonts w:ascii="Times New Roman" w:hAnsi="Times New Roman" w:hint="eastAsia"/>
          <w:i/>
          <w:iCs/>
          <w:color w:val="000000" w:themeColor="text1"/>
          <w:kern w:val="0"/>
          <w:sz w:val="24"/>
          <w:szCs w:val="24"/>
        </w:rPr>
        <w:t>.</w:t>
      </w:r>
      <w:r w:rsidRPr="00AD5AB8">
        <w:rPr>
          <w:rFonts w:ascii="Times New Roman" w:hAnsi="Times New Roman"/>
          <w:i/>
          <w:iCs/>
          <w:color w:val="000000" w:themeColor="text1"/>
          <w:kern w:val="0"/>
          <w:sz w:val="24"/>
          <w:szCs w:val="24"/>
        </w:rPr>
        <w:t xml:space="preserve"> </w:t>
      </w:r>
      <w:r w:rsidRPr="00AD5AB8">
        <w:rPr>
          <w:rFonts w:ascii="Times New Roman" w:hAnsi="Times New Roman" w:hint="eastAsia"/>
          <w:b/>
          <w:color w:val="000000" w:themeColor="text1"/>
          <w:kern w:val="0"/>
          <w:sz w:val="24"/>
          <w:szCs w:val="24"/>
        </w:rPr>
        <w:t>6</w:t>
      </w:r>
      <w:r w:rsidRPr="00AD5AB8">
        <w:rPr>
          <w:rFonts w:ascii="Times New Roman" w:hAnsi="Times New Roman" w:hint="eastAsia"/>
          <w:color w:val="000000" w:themeColor="text1"/>
          <w:kern w:val="0"/>
          <w:sz w:val="24"/>
          <w:szCs w:val="24"/>
        </w:rPr>
        <w:t xml:space="preserve">, </w:t>
      </w:r>
      <w:r w:rsidRPr="00AD5AB8">
        <w:rPr>
          <w:rFonts w:ascii="Times New Roman" w:hAnsi="Times New Roman"/>
          <w:color w:val="000000" w:themeColor="text1"/>
          <w:kern w:val="0"/>
          <w:sz w:val="24"/>
          <w:szCs w:val="24"/>
        </w:rPr>
        <w:t>15</w:t>
      </w:r>
      <w:r w:rsidRPr="00AD5AB8">
        <w:rPr>
          <w:rFonts w:ascii="Times New Roman" w:hAnsi="Times New Roman" w:hint="eastAsia"/>
          <w:color w:val="000000" w:themeColor="text1"/>
          <w:kern w:val="0"/>
          <w:sz w:val="24"/>
          <w:szCs w:val="24"/>
        </w:rPr>
        <w:t>9-</w:t>
      </w:r>
      <w:r w:rsidRPr="00AD5AB8">
        <w:rPr>
          <w:rFonts w:ascii="Times New Roman" w:hAnsi="Times New Roman"/>
          <w:color w:val="000000" w:themeColor="text1"/>
          <w:kern w:val="0"/>
          <w:sz w:val="24"/>
          <w:szCs w:val="24"/>
        </w:rPr>
        <w:t>167</w:t>
      </w:r>
      <w:r w:rsidRPr="00AD5AB8">
        <w:rPr>
          <w:rFonts w:ascii="Times New Roman" w:hAnsi="Times New Roman" w:hint="eastAsia"/>
          <w:color w:val="000000" w:themeColor="text1"/>
          <w:kern w:val="0"/>
          <w:sz w:val="24"/>
          <w:szCs w:val="24"/>
        </w:rPr>
        <w:t>.</w:t>
      </w:r>
    </w:p>
    <w:p w:rsidR="002A6CA6" w:rsidRPr="00AD5AB8" w:rsidRDefault="002A6CA6" w:rsidP="00094779">
      <w:pPr>
        <w:pStyle w:val="3"/>
        <w:keepNext w:val="0"/>
        <w:widowControl/>
        <w:spacing w:before="100" w:beforeAutospacing="1" w:after="100" w:afterAutospacing="1" w:line="360" w:lineRule="auto"/>
        <w:ind w:leftChars="0" w:left="420" w:hanging="420"/>
        <w:rPr>
          <w:rFonts w:ascii="Times New Roman" w:eastAsiaTheme="minorEastAsia" w:hAnsi="Times New Roman"/>
          <w:color w:val="000000" w:themeColor="text1"/>
          <w:sz w:val="24"/>
          <w:szCs w:val="24"/>
        </w:rPr>
      </w:pPr>
      <w:r w:rsidRPr="00AD5AB8">
        <w:rPr>
          <w:rStyle w:val="ab"/>
          <w:rFonts w:ascii="Times New Roman" w:hAnsi="Times New Roman"/>
          <w:b w:val="0"/>
          <w:bCs w:val="0"/>
          <w:color w:val="000000" w:themeColor="text1"/>
          <w:sz w:val="24"/>
          <w:szCs w:val="24"/>
        </w:rPr>
        <w:t>Ministry of Education</w:t>
      </w:r>
      <w:r w:rsidRPr="00AD5AB8">
        <w:rPr>
          <w:rFonts w:ascii="Times New Roman" w:hAnsi="Times New Roman"/>
          <w:color w:val="000000" w:themeColor="text1"/>
          <w:sz w:val="24"/>
          <w:szCs w:val="24"/>
        </w:rPr>
        <w:t>, Culture, Sports, Science and Technology, Monitoring information of environmental radioactivity level, http://radioactivity.mext.go.jp/ja</w:t>
      </w:r>
      <w:r w:rsidR="006338FF" w:rsidRPr="00AD5AB8">
        <w:rPr>
          <w:rFonts w:ascii="Times New Roman" w:eastAsiaTheme="minorEastAsia" w:hAnsi="Times New Roman" w:hint="eastAsia"/>
          <w:color w:val="000000" w:themeColor="text1"/>
          <w:sz w:val="24"/>
          <w:szCs w:val="24"/>
        </w:rPr>
        <w:t xml:space="preserve"> </w:t>
      </w:r>
      <w:r w:rsidR="006338FF" w:rsidRPr="00AD5AB8">
        <w:rPr>
          <w:rStyle w:val="ab"/>
          <w:rFonts w:ascii="Times New Roman" w:eastAsia="小塚ゴシック Pro B" w:hAnsi="Times New Roman"/>
          <w:b w:val="0"/>
          <w:bCs w:val="0"/>
          <w:color w:val="000000" w:themeColor="text1"/>
          <w:sz w:val="24"/>
          <w:szCs w:val="24"/>
        </w:rPr>
        <w:t>(in Japanese)</w:t>
      </w:r>
    </w:p>
    <w:p w:rsidR="002A6CA6" w:rsidRPr="00AD5AB8" w:rsidRDefault="002A6CA6" w:rsidP="00094779">
      <w:pPr>
        <w:spacing w:line="360" w:lineRule="auto"/>
        <w:ind w:left="420" w:hanging="420"/>
        <w:rPr>
          <w:rStyle w:val="ab"/>
          <w:rFonts w:ascii="Times New Roman" w:eastAsia="小塚ゴシック Pro B" w:hAnsi="Times New Roman"/>
          <w:b w:val="0"/>
          <w:bCs w:val="0"/>
          <w:color w:val="000000" w:themeColor="text1"/>
          <w:sz w:val="24"/>
          <w:szCs w:val="24"/>
        </w:rPr>
      </w:pPr>
      <w:r w:rsidRPr="00AD5AB8">
        <w:rPr>
          <w:rStyle w:val="ab"/>
          <w:rFonts w:ascii="Times New Roman" w:eastAsia="小塚ゴシック Pro B" w:hAnsi="Times New Roman"/>
          <w:b w:val="0"/>
          <w:bCs w:val="0"/>
          <w:color w:val="000000" w:themeColor="text1"/>
          <w:sz w:val="24"/>
          <w:szCs w:val="24"/>
        </w:rPr>
        <w:t>Ministry of Economy</w:t>
      </w:r>
      <w:r w:rsidRPr="00AD5AB8">
        <w:rPr>
          <w:rFonts w:ascii="Times New Roman" w:eastAsia="小塚ゴシック Pro B" w:hAnsi="Times New Roman"/>
          <w:color w:val="000000" w:themeColor="text1"/>
          <w:sz w:val="24"/>
          <w:szCs w:val="24"/>
        </w:rPr>
        <w:t xml:space="preserve">, </w:t>
      </w:r>
      <w:r w:rsidRPr="00AD5AB8">
        <w:rPr>
          <w:rStyle w:val="ab"/>
          <w:rFonts w:ascii="Times New Roman" w:eastAsia="小塚ゴシック Pro B" w:hAnsi="Times New Roman"/>
          <w:b w:val="0"/>
          <w:bCs w:val="0"/>
          <w:color w:val="000000" w:themeColor="text1"/>
          <w:sz w:val="24"/>
          <w:szCs w:val="24"/>
        </w:rPr>
        <w:t>Trade and Industry, Radiological situation in soil samples from the Fukushima first Nuclear Power Plant, press release on 28 March, 2011. http://www.meti.go.jp/press/20110328011/20110328011-1.pdf (in Japanese)</w:t>
      </w:r>
    </w:p>
    <w:p w:rsidR="004961CE" w:rsidRPr="00AD5AB8" w:rsidRDefault="004961CE" w:rsidP="00094779">
      <w:pPr>
        <w:spacing w:line="360" w:lineRule="auto"/>
        <w:ind w:left="420" w:hanging="420"/>
        <w:rPr>
          <w:rStyle w:val="ab"/>
          <w:rFonts w:ascii="Times New Roman" w:eastAsia="小塚ゴシック Pro B" w:hAnsi="Times New Roman"/>
          <w:b w:val="0"/>
          <w:bCs w:val="0"/>
          <w:color w:val="000000" w:themeColor="text1"/>
          <w:sz w:val="24"/>
          <w:szCs w:val="24"/>
        </w:rPr>
      </w:pPr>
      <w:r w:rsidRPr="00AD5AB8">
        <w:rPr>
          <w:rStyle w:val="ab"/>
          <w:rFonts w:ascii="Times New Roman" w:eastAsia="小塚ゴシック Pro B" w:hAnsi="Times New Roman"/>
          <w:b w:val="0"/>
          <w:bCs w:val="0"/>
          <w:color w:val="000000" w:themeColor="text1"/>
          <w:sz w:val="24"/>
          <w:szCs w:val="24"/>
        </w:rPr>
        <w:t>Ministry of Economy</w:t>
      </w:r>
      <w:r w:rsidRPr="00AD5AB8">
        <w:rPr>
          <w:rFonts w:ascii="Times New Roman" w:eastAsia="小塚ゴシック Pro B" w:hAnsi="Times New Roman"/>
          <w:color w:val="000000" w:themeColor="text1"/>
          <w:sz w:val="24"/>
          <w:szCs w:val="24"/>
        </w:rPr>
        <w:t xml:space="preserve">, </w:t>
      </w:r>
      <w:r w:rsidRPr="00AD5AB8">
        <w:rPr>
          <w:rStyle w:val="ab"/>
          <w:rFonts w:ascii="Times New Roman" w:eastAsia="小塚ゴシック Pro B" w:hAnsi="Times New Roman"/>
          <w:b w:val="0"/>
          <w:bCs w:val="0"/>
          <w:color w:val="000000" w:themeColor="text1"/>
          <w:sz w:val="24"/>
          <w:szCs w:val="24"/>
        </w:rPr>
        <w:t xml:space="preserve">Trade and Industry, Radiological situation in soil samples from the Fukushima first Nuclear Power Plant, press release on </w:t>
      </w:r>
      <w:r w:rsidRPr="00AD5AB8">
        <w:rPr>
          <w:rStyle w:val="ab"/>
          <w:rFonts w:ascii="Times New Roman" w:eastAsia="小塚ゴシック Pro B" w:hAnsi="Times New Roman" w:hint="eastAsia"/>
          <w:b w:val="0"/>
          <w:bCs w:val="0"/>
          <w:color w:val="000000" w:themeColor="text1"/>
          <w:sz w:val="24"/>
          <w:szCs w:val="24"/>
        </w:rPr>
        <w:t>20</w:t>
      </w:r>
      <w:r w:rsidRPr="00AD5AB8">
        <w:rPr>
          <w:rStyle w:val="ab"/>
          <w:rFonts w:ascii="Times New Roman" w:eastAsia="小塚ゴシック Pro B" w:hAnsi="Times New Roman"/>
          <w:b w:val="0"/>
          <w:bCs w:val="0"/>
          <w:color w:val="000000" w:themeColor="text1"/>
          <w:sz w:val="24"/>
          <w:szCs w:val="24"/>
        </w:rPr>
        <w:t xml:space="preserve"> </w:t>
      </w:r>
      <w:r w:rsidRPr="00AD5AB8">
        <w:rPr>
          <w:rStyle w:val="ab"/>
          <w:rFonts w:ascii="Times New Roman" w:eastAsia="小塚ゴシック Pro B" w:hAnsi="Times New Roman" w:hint="eastAsia"/>
          <w:b w:val="0"/>
          <w:bCs w:val="0"/>
          <w:color w:val="000000" w:themeColor="text1"/>
          <w:sz w:val="24"/>
          <w:szCs w:val="24"/>
        </w:rPr>
        <w:t>October</w:t>
      </w:r>
      <w:r w:rsidRPr="00AD5AB8">
        <w:rPr>
          <w:rStyle w:val="ab"/>
          <w:rFonts w:ascii="Times New Roman" w:eastAsia="小塚ゴシック Pro B" w:hAnsi="Times New Roman"/>
          <w:b w:val="0"/>
          <w:bCs w:val="0"/>
          <w:color w:val="000000" w:themeColor="text1"/>
          <w:sz w:val="24"/>
          <w:szCs w:val="24"/>
        </w:rPr>
        <w:t>, 2011. http://www.meti.go.jp/press/2011/10/20111020001/20111020001.pdf (in Japanese)</w:t>
      </w:r>
    </w:p>
    <w:p w:rsidR="00424DFE" w:rsidRPr="00AD5AB8" w:rsidRDefault="00424DFE" w:rsidP="00094779">
      <w:pPr>
        <w:spacing w:line="360" w:lineRule="auto"/>
        <w:ind w:left="420" w:hanging="420"/>
        <w:rPr>
          <w:rFonts w:ascii="Times New Roman" w:eastAsia="小塚ゴシック Pro B" w:hAnsi="Times New Roman"/>
          <w:color w:val="000000" w:themeColor="text1"/>
          <w:sz w:val="24"/>
          <w:szCs w:val="24"/>
        </w:rPr>
      </w:pPr>
      <w:r w:rsidRPr="00AD5AB8">
        <w:rPr>
          <w:rFonts w:ascii="Times New Roman" w:eastAsia="小塚ゴシック Pro B" w:hAnsi="Times New Roman"/>
          <w:color w:val="000000" w:themeColor="text1"/>
          <w:sz w:val="24"/>
          <w:szCs w:val="24"/>
        </w:rPr>
        <w:t>Nuclear Emergency Response Headquarters</w:t>
      </w:r>
      <w:r w:rsidRPr="00AD5AB8">
        <w:rPr>
          <w:rFonts w:ascii="Times New Roman" w:eastAsia="小塚ゴシック Pro B" w:hAnsi="Times New Roman" w:hint="eastAsia"/>
          <w:color w:val="000000" w:themeColor="text1"/>
          <w:sz w:val="24"/>
          <w:szCs w:val="24"/>
        </w:rPr>
        <w:t xml:space="preserve"> </w:t>
      </w:r>
      <w:r w:rsidRPr="00AD5AB8">
        <w:rPr>
          <w:rFonts w:ascii="Times New Roman" w:eastAsia="小塚ゴシック Pro B" w:hAnsi="Times New Roman"/>
          <w:color w:val="000000" w:themeColor="text1"/>
          <w:sz w:val="24"/>
          <w:szCs w:val="24"/>
        </w:rPr>
        <w:t>Government of Japan</w:t>
      </w:r>
      <w:r w:rsidR="008D40FE" w:rsidRPr="00AD5AB8">
        <w:rPr>
          <w:rFonts w:ascii="Times New Roman" w:eastAsia="小塚ゴシック Pro B" w:hAnsi="Times New Roman" w:hint="eastAsia"/>
          <w:color w:val="000000" w:themeColor="text1"/>
          <w:sz w:val="24"/>
          <w:szCs w:val="24"/>
        </w:rPr>
        <w:t>.</w:t>
      </w:r>
      <w:r w:rsidRPr="00AD5AB8">
        <w:rPr>
          <w:rFonts w:ascii="Times New Roman" w:eastAsia="小塚ゴシック Pro B" w:hAnsi="Times New Roman" w:hint="eastAsia"/>
          <w:color w:val="000000" w:themeColor="text1"/>
          <w:sz w:val="24"/>
          <w:szCs w:val="24"/>
        </w:rPr>
        <w:t xml:space="preserve">(2011) </w:t>
      </w:r>
      <w:r w:rsidRPr="00AD5AB8">
        <w:rPr>
          <w:rFonts w:ascii="Times New Roman" w:eastAsia="小塚ゴシック Pro B" w:hAnsi="Times New Roman"/>
          <w:color w:val="000000" w:themeColor="text1"/>
          <w:sz w:val="24"/>
          <w:szCs w:val="24"/>
        </w:rPr>
        <w:t>Report of the Japanese Government to the IAEA Ministerial Conference on Nuclear Safety- The Accident at TEPCO’s Fukushima Nuclear Power Stations</w:t>
      </w:r>
      <w:r w:rsidR="00F64C6D" w:rsidRPr="00AD5AB8">
        <w:rPr>
          <w:rFonts w:ascii="Times New Roman" w:eastAsia="小塚ゴシック Pro B" w:hAnsi="Times New Roman" w:hint="eastAsia"/>
          <w:color w:val="000000" w:themeColor="text1"/>
          <w:sz w:val="24"/>
          <w:szCs w:val="24"/>
        </w:rPr>
        <w:t xml:space="preserve"> </w:t>
      </w:r>
      <w:r w:rsidRPr="00AD5AB8">
        <w:rPr>
          <w:rFonts w:ascii="Times New Roman" w:eastAsia="小塚ゴシック Pro B" w:hAnsi="Times New Roman" w:hint="eastAsia"/>
          <w:color w:val="000000" w:themeColor="text1"/>
          <w:sz w:val="24"/>
          <w:szCs w:val="24"/>
        </w:rPr>
        <w:t xml:space="preserve">VI </w:t>
      </w:r>
      <w:r w:rsidRPr="00AD5AB8">
        <w:rPr>
          <w:rFonts w:eastAsia="ＭＳ ゴシック"/>
          <w:sz w:val="24"/>
          <w:szCs w:val="24"/>
        </w:rPr>
        <w:t>Discharge of Radioactive Materials to the Environment</w:t>
      </w:r>
      <w:r w:rsidRPr="00AD5AB8">
        <w:rPr>
          <w:rFonts w:eastAsia="ＭＳ ゴシック" w:hint="eastAsia"/>
          <w:sz w:val="24"/>
          <w:szCs w:val="24"/>
        </w:rPr>
        <w:t>, VI-1-VI-7 and appendix VI.</w:t>
      </w:r>
    </w:p>
    <w:p w:rsidR="00E14E64" w:rsidRPr="00AD5AB8" w:rsidRDefault="00E14E64" w:rsidP="00094779">
      <w:pPr>
        <w:spacing w:line="360" w:lineRule="auto"/>
        <w:ind w:left="420" w:hanging="420"/>
        <w:rPr>
          <w:rFonts w:ascii="Times New Roman" w:hAnsi="Times New Roman"/>
          <w:color w:val="000000" w:themeColor="text1"/>
          <w:sz w:val="24"/>
          <w:szCs w:val="24"/>
        </w:rPr>
      </w:pPr>
      <w:proofErr w:type="spellStart"/>
      <w:r w:rsidRPr="00AD5AB8">
        <w:rPr>
          <w:rFonts w:ascii="Times New Roman" w:hAnsi="Times New Roman"/>
          <w:color w:val="000000" w:themeColor="text1"/>
          <w:sz w:val="24"/>
          <w:szCs w:val="24"/>
        </w:rPr>
        <w:t>Povinec</w:t>
      </w:r>
      <w:proofErr w:type="spellEnd"/>
      <w:r w:rsidRPr="00AD5AB8">
        <w:rPr>
          <w:rFonts w:ascii="Times New Roman" w:hAnsi="Times New Roman" w:hint="eastAsia"/>
          <w:color w:val="000000" w:themeColor="text1"/>
          <w:sz w:val="24"/>
          <w:szCs w:val="24"/>
        </w:rPr>
        <w:t xml:space="preserve">, P. P., </w:t>
      </w:r>
      <w:r w:rsidRPr="00AD5AB8">
        <w:rPr>
          <w:rFonts w:ascii="Times New Roman" w:hAnsi="Times New Roman"/>
          <w:color w:val="000000" w:themeColor="text1"/>
          <w:sz w:val="24"/>
          <w:szCs w:val="24"/>
        </w:rPr>
        <w:t xml:space="preserve">, </w:t>
      </w:r>
      <w:proofErr w:type="spellStart"/>
      <w:r w:rsidRPr="00AD5AB8">
        <w:rPr>
          <w:rFonts w:ascii="Times New Roman" w:hAnsi="Times New Roman"/>
          <w:color w:val="000000" w:themeColor="text1"/>
          <w:sz w:val="24"/>
          <w:szCs w:val="24"/>
        </w:rPr>
        <w:t>Aarkrog</w:t>
      </w:r>
      <w:proofErr w:type="spellEnd"/>
      <w:r w:rsidRPr="00AD5AB8">
        <w:rPr>
          <w:rFonts w:ascii="Times New Roman" w:hAnsi="Times New Roman"/>
          <w:color w:val="000000" w:themeColor="text1"/>
          <w:sz w:val="24"/>
          <w:szCs w:val="24"/>
        </w:rPr>
        <w:t xml:space="preserve">, </w:t>
      </w:r>
      <w:r w:rsidRPr="00AD5AB8">
        <w:rPr>
          <w:rFonts w:ascii="Times New Roman" w:hAnsi="Times New Roman" w:hint="eastAsia"/>
          <w:color w:val="000000" w:themeColor="text1"/>
          <w:sz w:val="24"/>
          <w:szCs w:val="24"/>
        </w:rPr>
        <w:t xml:space="preserve">A.,  </w:t>
      </w:r>
      <w:proofErr w:type="spellStart"/>
      <w:r w:rsidRPr="00AD5AB8">
        <w:rPr>
          <w:rFonts w:ascii="Times New Roman" w:hAnsi="Times New Roman"/>
          <w:color w:val="000000" w:themeColor="text1"/>
          <w:sz w:val="24"/>
          <w:szCs w:val="24"/>
        </w:rPr>
        <w:t>Buesseler</w:t>
      </w:r>
      <w:proofErr w:type="spellEnd"/>
      <w:r w:rsidRPr="00AD5AB8">
        <w:rPr>
          <w:rFonts w:ascii="Times New Roman" w:hAnsi="Times New Roman"/>
          <w:color w:val="000000" w:themeColor="text1"/>
          <w:sz w:val="24"/>
          <w:szCs w:val="24"/>
        </w:rPr>
        <w:t>,</w:t>
      </w:r>
      <w:r w:rsidRPr="00AD5AB8">
        <w:rPr>
          <w:rFonts w:ascii="Times New Roman" w:hAnsi="Times New Roman" w:hint="eastAsia"/>
          <w:color w:val="000000" w:themeColor="text1"/>
          <w:sz w:val="24"/>
          <w:szCs w:val="24"/>
        </w:rPr>
        <w:t xml:space="preserve"> K. O., </w:t>
      </w:r>
      <w:proofErr w:type="spellStart"/>
      <w:r w:rsidRPr="00AD5AB8">
        <w:rPr>
          <w:rFonts w:ascii="Times New Roman" w:hAnsi="Times New Roman"/>
          <w:color w:val="000000" w:themeColor="text1"/>
          <w:sz w:val="24"/>
          <w:szCs w:val="24"/>
        </w:rPr>
        <w:t>Delfantid</w:t>
      </w:r>
      <w:proofErr w:type="spellEnd"/>
      <w:r w:rsidRPr="00AD5AB8">
        <w:rPr>
          <w:rFonts w:ascii="Times New Roman" w:hAnsi="Times New Roman"/>
          <w:color w:val="000000" w:themeColor="text1"/>
          <w:sz w:val="24"/>
          <w:szCs w:val="24"/>
        </w:rPr>
        <w:t xml:space="preserve">, </w:t>
      </w:r>
      <w:r w:rsidRPr="00AD5AB8">
        <w:rPr>
          <w:rFonts w:ascii="Times New Roman" w:hAnsi="Times New Roman" w:hint="eastAsia"/>
          <w:color w:val="000000" w:themeColor="text1"/>
          <w:sz w:val="24"/>
          <w:szCs w:val="24"/>
        </w:rPr>
        <w:t xml:space="preserve">R., </w:t>
      </w:r>
      <w:proofErr w:type="spellStart"/>
      <w:r w:rsidRPr="00AD5AB8">
        <w:rPr>
          <w:rFonts w:ascii="Times New Roman" w:hAnsi="Times New Roman"/>
          <w:color w:val="000000" w:themeColor="text1"/>
          <w:sz w:val="24"/>
          <w:szCs w:val="24"/>
        </w:rPr>
        <w:t>Hirosee</w:t>
      </w:r>
      <w:proofErr w:type="spellEnd"/>
      <w:r w:rsidRPr="00AD5AB8">
        <w:rPr>
          <w:rFonts w:ascii="Times New Roman" w:hAnsi="Times New Roman"/>
          <w:color w:val="000000" w:themeColor="text1"/>
          <w:sz w:val="24"/>
          <w:szCs w:val="24"/>
        </w:rPr>
        <w:t xml:space="preserve">, </w:t>
      </w:r>
      <w:r w:rsidRPr="00AD5AB8">
        <w:rPr>
          <w:rFonts w:ascii="Times New Roman" w:hAnsi="Times New Roman" w:hint="eastAsia"/>
          <w:color w:val="000000" w:themeColor="text1"/>
          <w:sz w:val="24"/>
          <w:szCs w:val="24"/>
        </w:rPr>
        <w:t xml:space="preserve">K., </w:t>
      </w:r>
      <w:r w:rsidRPr="00AD5AB8">
        <w:rPr>
          <w:rFonts w:ascii="Times New Roman" w:hAnsi="Times New Roman"/>
          <w:color w:val="000000" w:themeColor="text1"/>
          <w:sz w:val="24"/>
          <w:szCs w:val="24"/>
        </w:rPr>
        <w:t>Hong,</w:t>
      </w:r>
      <w:r w:rsidRPr="00AD5AB8">
        <w:rPr>
          <w:rFonts w:ascii="Times New Roman" w:hAnsi="Times New Roman" w:hint="eastAsia"/>
          <w:color w:val="000000" w:themeColor="text1"/>
          <w:sz w:val="24"/>
          <w:szCs w:val="24"/>
        </w:rPr>
        <w:t xml:space="preserve"> G. H.,</w:t>
      </w:r>
      <w:r w:rsidRPr="00AD5AB8">
        <w:rPr>
          <w:rFonts w:ascii="Times New Roman" w:hAnsi="Times New Roman"/>
          <w:color w:val="000000" w:themeColor="text1"/>
          <w:sz w:val="24"/>
          <w:szCs w:val="24"/>
        </w:rPr>
        <w:t xml:space="preserve"> Ito,</w:t>
      </w:r>
      <w:r w:rsidRPr="00AD5AB8">
        <w:rPr>
          <w:rFonts w:ascii="Times New Roman" w:hAnsi="Times New Roman" w:hint="eastAsia"/>
          <w:color w:val="000000" w:themeColor="text1"/>
          <w:sz w:val="24"/>
          <w:szCs w:val="24"/>
        </w:rPr>
        <w:t xml:space="preserve"> T.,</w:t>
      </w:r>
      <w:r w:rsidRPr="00AD5AB8">
        <w:rPr>
          <w:rFonts w:ascii="Times New Roman" w:hAnsi="Times New Roman"/>
          <w:color w:val="000000" w:themeColor="text1"/>
          <w:sz w:val="24"/>
          <w:szCs w:val="24"/>
        </w:rPr>
        <w:t xml:space="preserve"> Livingston, </w:t>
      </w:r>
      <w:r w:rsidRPr="00AD5AB8">
        <w:rPr>
          <w:rFonts w:ascii="Times New Roman" w:hAnsi="Times New Roman" w:hint="eastAsia"/>
          <w:color w:val="000000" w:themeColor="text1"/>
          <w:sz w:val="24"/>
          <w:szCs w:val="24"/>
        </w:rPr>
        <w:t xml:space="preserve">H. D., </w:t>
      </w:r>
      <w:proofErr w:type="spellStart"/>
      <w:r w:rsidRPr="00AD5AB8">
        <w:rPr>
          <w:rFonts w:ascii="Times New Roman" w:hAnsi="Times New Roman"/>
          <w:color w:val="000000" w:themeColor="text1"/>
          <w:sz w:val="24"/>
          <w:szCs w:val="24"/>
        </w:rPr>
        <w:t>Nies</w:t>
      </w:r>
      <w:proofErr w:type="spellEnd"/>
      <w:r w:rsidRPr="00AD5AB8">
        <w:rPr>
          <w:rFonts w:ascii="Times New Roman" w:hAnsi="Times New Roman"/>
          <w:color w:val="000000" w:themeColor="text1"/>
          <w:sz w:val="24"/>
          <w:szCs w:val="24"/>
        </w:rPr>
        <w:t>,</w:t>
      </w:r>
      <w:r w:rsidRPr="00AD5AB8">
        <w:rPr>
          <w:rFonts w:ascii="Times New Roman" w:hAnsi="Times New Roman" w:hint="eastAsia"/>
          <w:color w:val="000000" w:themeColor="text1"/>
          <w:sz w:val="24"/>
          <w:szCs w:val="24"/>
        </w:rPr>
        <w:t xml:space="preserve"> H., </w:t>
      </w:r>
      <w:proofErr w:type="spellStart"/>
      <w:r w:rsidRPr="00AD5AB8">
        <w:rPr>
          <w:rFonts w:ascii="Times New Roman" w:hAnsi="Times New Roman"/>
          <w:color w:val="000000" w:themeColor="text1"/>
          <w:sz w:val="24"/>
          <w:szCs w:val="24"/>
        </w:rPr>
        <w:t>Noshkinh</w:t>
      </w:r>
      <w:proofErr w:type="spellEnd"/>
      <w:r w:rsidRPr="00AD5AB8">
        <w:rPr>
          <w:rFonts w:ascii="Times New Roman" w:hAnsi="Times New Roman"/>
          <w:color w:val="000000" w:themeColor="text1"/>
          <w:sz w:val="24"/>
          <w:szCs w:val="24"/>
        </w:rPr>
        <w:t xml:space="preserve">, </w:t>
      </w:r>
      <w:r w:rsidRPr="00AD5AB8">
        <w:rPr>
          <w:rFonts w:ascii="Times New Roman" w:hAnsi="Times New Roman" w:hint="eastAsia"/>
          <w:color w:val="000000" w:themeColor="text1"/>
          <w:sz w:val="24"/>
          <w:szCs w:val="24"/>
        </w:rPr>
        <w:t xml:space="preserve">V. E., </w:t>
      </w:r>
      <w:proofErr w:type="spellStart"/>
      <w:r w:rsidRPr="00AD5AB8">
        <w:rPr>
          <w:rFonts w:ascii="Times New Roman" w:hAnsi="Times New Roman"/>
          <w:color w:val="000000" w:themeColor="text1"/>
          <w:sz w:val="24"/>
          <w:szCs w:val="24"/>
        </w:rPr>
        <w:t>Shima</w:t>
      </w:r>
      <w:proofErr w:type="spellEnd"/>
      <w:r w:rsidRPr="00AD5AB8">
        <w:rPr>
          <w:rFonts w:ascii="Times New Roman" w:hAnsi="Times New Roman"/>
          <w:color w:val="000000" w:themeColor="text1"/>
          <w:sz w:val="24"/>
          <w:szCs w:val="24"/>
        </w:rPr>
        <w:t>,</w:t>
      </w:r>
      <w:r w:rsidRPr="00AD5AB8">
        <w:rPr>
          <w:rFonts w:ascii="Times New Roman" w:hAnsi="Times New Roman" w:hint="eastAsia"/>
          <w:color w:val="000000" w:themeColor="text1"/>
          <w:sz w:val="24"/>
          <w:szCs w:val="24"/>
        </w:rPr>
        <w:t xml:space="preserve"> S, </w:t>
      </w:r>
      <w:proofErr w:type="spellStart"/>
      <w:r w:rsidRPr="00AD5AB8">
        <w:rPr>
          <w:rFonts w:ascii="Times New Roman" w:hAnsi="Times New Roman"/>
          <w:color w:val="000000" w:themeColor="text1"/>
          <w:sz w:val="24"/>
          <w:szCs w:val="24"/>
        </w:rPr>
        <w:t>Togawa</w:t>
      </w:r>
      <w:proofErr w:type="spellEnd"/>
      <w:r w:rsidRPr="00AD5AB8">
        <w:rPr>
          <w:rFonts w:ascii="Times New Roman" w:hAnsi="Times New Roman"/>
          <w:color w:val="000000" w:themeColor="text1"/>
          <w:sz w:val="24"/>
          <w:szCs w:val="24"/>
        </w:rPr>
        <w:t>,</w:t>
      </w:r>
      <w:r w:rsidRPr="00AD5AB8">
        <w:rPr>
          <w:rFonts w:ascii="Times New Roman" w:hAnsi="Times New Roman" w:hint="eastAsia"/>
          <w:color w:val="000000" w:themeColor="text1"/>
          <w:sz w:val="24"/>
          <w:szCs w:val="24"/>
        </w:rPr>
        <w:t xml:space="preserve"> O., (2005) </w:t>
      </w:r>
      <w:r w:rsidRPr="00AD5AB8">
        <w:rPr>
          <w:rFonts w:ascii="Times New Roman" w:hAnsi="Times New Roman"/>
          <w:color w:val="000000" w:themeColor="text1"/>
          <w:sz w:val="24"/>
          <w:szCs w:val="24"/>
          <w:vertAlign w:val="superscript"/>
        </w:rPr>
        <w:t>90</w:t>
      </w:r>
      <w:r w:rsidRPr="00AD5AB8">
        <w:rPr>
          <w:rFonts w:ascii="Times New Roman" w:hAnsi="Times New Roman"/>
          <w:color w:val="000000" w:themeColor="text1"/>
          <w:sz w:val="24"/>
          <w:szCs w:val="24"/>
        </w:rPr>
        <w:t xml:space="preserve">Sr, </w:t>
      </w:r>
      <w:r w:rsidRPr="00AD5AB8">
        <w:rPr>
          <w:rFonts w:ascii="Times New Roman" w:hAnsi="Times New Roman"/>
          <w:color w:val="000000" w:themeColor="text1"/>
          <w:sz w:val="24"/>
          <w:szCs w:val="24"/>
          <w:vertAlign w:val="superscript"/>
        </w:rPr>
        <w:t>137</w:t>
      </w:r>
      <w:r w:rsidRPr="00AD5AB8">
        <w:rPr>
          <w:rFonts w:ascii="Times New Roman" w:hAnsi="Times New Roman"/>
          <w:color w:val="000000" w:themeColor="text1"/>
          <w:sz w:val="24"/>
          <w:szCs w:val="24"/>
        </w:rPr>
        <w:t xml:space="preserve">Cs and </w:t>
      </w:r>
      <w:r w:rsidRPr="00AD5AB8">
        <w:rPr>
          <w:rFonts w:ascii="Times New Roman" w:hAnsi="Times New Roman"/>
          <w:color w:val="000000" w:themeColor="text1"/>
          <w:sz w:val="24"/>
          <w:szCs w:val="24"/>
          <w:vertAlign w:val="superscript"/>
        </w:rPr>
        <w:t>239,240</w:t>
      </w:r>
      <w:r w:rsidRPr="00AD5AB8">
        <w:rPr>
          <w:rFonts w:ascii="Times New Roman" w:hAnsi="Times New Roman"/>
          <w:color w:val="000000" w:themeColor="text1"/>
          <w:sz w:val="24"/>
          <w:szCs w:val="24"/>
        </w:rPr>
        <w:t>Pu concentration</w:t>
      </w:r>
      <w:r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surface water time series in the Pacific and</w:t>
      </w:r>
      <w:r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Indian Oceans</w:t>
      </w:r>
      <w:r w:rsidRPr="00AD5AB8">
        <w:rPr>
          <w:rFonts w:ascii="Times New Roman" w:hAnsi="Times New Roman" w:hint="eastAsia"/>
          <w:color w:val="000000" w:themeColor="text1"/>
          <w:sz w:val="24"/>
          <w:szCs w:val="24"/>
        </w:rPr>
        <w:t>-W</w:t>
      </w:r>
      <w:r w:rsidRPr="00AD5AB8">
        <w:rPr>
          <w:rFonts w:ascii="Times New Roman" w:hAnsi="Times New Roman"/>
          <w:color w:val="000000" w:themeColor="text1"/>
          <w:sz w:val="24"/>
          <w:szCs w:val="24"/>
        </w:rPr>
        <w:t>OMAR</w:t>
      </w:r>
      <w:r w:rsidRPr="00AD5AB8">
        <w:rPr>
          <w:rFonts w:ascii="Times New Roman" w:hAnsi="Times New Roman" w:hint="eastAsia"/>
          <w:color w:val="000000" w:themeColor="text1"/>
          <w:sz w:val="24"/>
          <w:szCs w:val="24"/>
        </w:rPr>
        <w:t xml:space="preserve">S </w:t>
      </w:r>
      <w:r w:rsidRPr="00AD5AB8">
        <w:rPr>
          <w:rFonts w:ascii="Times New Roman" w:hAnsi="Times New Roman"/>
          <w:color w:val="000000" w:themeColor="text1"/>
          <w:sz w:val="24"/>
          <w:szCs w:val="24"/>
        </w:rPr>
        <w:t>results</w:t>
      </w:r>
      <w:r w:rsidRPr="00AD5AB8">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w:t>
      </w:r>
      <w:r w:rsidRPr="00AD5AB8">
        <w:rPr>
          <w:rFonts w:ascii="Times New Roman" w:hAnsi="Times New Roman"/>
          <w:i/>
          <w:color w:val="000000" w:themeColor="text1"/>
          <w:sz w:val="24"/>
          <w:szCs w:val="24"/>
          <w:lang w:val="en-US"/>
        </w:rPr>
        <w:t>J</w:t>
      </w:r>
      <w:r w:rsidRPr="00AD5AB8">
        <w:rPr>
          <w:rFonts w:ascii="Times New Roman" w:hAnsi="Times New Roman" w:hint="eastAsia"/>
          <w:i/>
          <w:color w:val="000000" w:themeColor="text1"/>
          <w:sz w:val="24"/>
          <w:szCs w:val="24"/>
          <w:lang w:val="en-US"/>
        </w:rPr>
        <w:t>.</w:t>
      </w:r>
      <w:r w:rsidRPr="00AD5AB8">
        <w:rPr>
          <w:rFonts w:ascii="Times New Roman" w:hAnsi="Times New Roman"/>
          <w:i/>
          <w:color w:val="000000" w:themeColor="text1"/>
          <w:sz w:val="24"/>
          <w:szCs w:val="24"/>
          <w:lang w:val="en-US"/>
        </w:rPr>
        <w:t xml:space="preserve"> Environ</w:t>
      </w:r>
      <w:r w:rsidRPr="00AD5AB8">
        <w:rPr>
          <w:rFonts w:ascii="Times New Roman" w:hAnsi="Times New Roman" w:hint="eastAsia"/>
          <w:i/>
          <w:color w:val="000000" w:themeColor="text1"/>
          <w:sz w:val="24"/>
          <w:szCs w:val="24"/>
          <w:lang w:val="en-US"/>
        </w:rPr>
        <w:t>.</w:t>
      </w:r>
      <w:r w:rsidRPr="00AD5AB8">
        <w:rPr>
          <w:rFonts w:ascii="Times New Roman" w:hAnsi="Times New Roman"/>
          <w:i/>
          <w:color w:val="000000" w:themeColor="text1"/>
          <w:sz w:val="24"/>
          <w:szCs w:val="24"/>
          <w:lang w:val="en-US"/>
        </w:rPr>
        <w:t xml:space="preserve"> </w:t>
      </w:r>
      <w:proofErr w:type="spellStart"/>
      <w:r w:rsidRPr="00AD5AB8">
        <w:rPr>
          <w:rFonts w:ascii="Times New Roman" w:hAnsi="Times New Roman"/>
          <w:i/>
          <w:color w:val="000000" w:themeColor="text1"/>
          <w:sz w:val="24"/>
          <w:szCs w:val="24"/>
          <w:lang w:val="en-US"/>
        </w:rPr>
        <w:t>Radioact</w:t>
      </w:r>
      <w:proofErr w:type="spellEnd"/>
      <w:r w:rsidRPr="00AD5AB8">
        <w:rPr>
          <w:rFonts w:ascii="Times New Roman" w:hAnsi="Times New Roman" w:hint="eastAsia"/>
          <w:i/>
          <w:color w:val="000000" w:themeColor="text1"/>
          <w:sz w:val="24"/>
          <w:szCs w:val="24"/>
          <w:lang w:val="en-US"/>
        </w:rPr>
        <w:t>.</w:t>
      </w:r>
      <w:r w:rsidRPr="00AD5AB8">
        <w:rPr>
          <w:rFonts w:ascii="Times New Roman" w:hAnsi="Times New Roman"/>
          <w:color w:val="000000" w:themeColor="text1"/>
          <w:sz w:val="24"/>
          <w:szCs w:val="24"/>
          <w:lang w:val="en-US"/>
        </w:rPr>
        <w:t xml:space="preserve"> </w:t>
      </w:r>
      <w:r w:rsidRPr="00AD5AB8">
        <w:rPr>
          <w:rFonts w:ascii="Times New Roman" w:hAnsi="Times New Roman"/>
          <w:b/>
          <w:color w:val="000000" w:themeColor="text1"/>
          <w:sz w:val="24"/>
          <w:szCs w:val="24"/>
        </w:rPr>
        <w:t>81</w:t>
      </w:r>
      <w:r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63</w:t>
      </w:r>
      <w:r w:rsidRPr="00AD5AB8">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87</w:t>
      </w:r>
      <w:r w:rsidRPr="00AD5AB8">
        <w:rPr>
          <w:rFonts w:ascii="Times New Roman" w:hAnsi="Times New Roman" w:hint="eastAsia"/>
          <w:color w:val="000000" w:themeColor="text1"/>
          <w:sz w:val="24"/>
          <w:szCs w:val="24"/>
        </w:rPr>
        <w:t>.</w:t>
      </w:r>
    </w:p>
    <w:p w:rsidR="00872C8E" w:rsidRPr="00AD5AB8" w:rsidRDefault="00872C8E" w:rsidP="00094779">
      <w:pPr>
        <w:pStyle w:val="131"/>
        <w:tabs>
          <w:tab w:val="left" w:pos="142"/>
        </w:tabs>
        <w:spacing w:line="360" w:lineRule="auto"/>
        <w:ind w:left="281" w:hangingChars="117" w:hanging="281"/>
        <w:rPr>
          <w:rFonts w:ascii="Times" w:hAnsi="Times"/>
          <w:color w:val="000000"/>
          <w:sz w:val="24"/>
          <w:szCs w:val="24"/>
          <w:lang w:val="en-US"/>
        </w:rPr>
      </w:pPr>
      <w:r w:rsidRPr="00AD5AB8">
        <w:rPr>
          <w:rFonts w:ascii="Times" w:hAnsi="Times"/>
          <w:color w:val="000000"/>
          <w:sz w:val="24"/>
          <w:szCs w:val="24"/>
          <w:lang w:val="en-US"/>
        </w:rPr>
        <w:lastRenderedPageBreak/>
        <w:t>Sakaguchi</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xml:space="preserve"> A</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Kawai</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xml:space="preserve"> K</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Steier</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xml:space="preserve"> P.</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xml:space="preserve"> </w:t>
      </w:r>
      <w:proofErr w:type="spellStart"/>
      <w:r w:rsidRPr="00AD5AB8">
        <w:rPr>
          <w:rFonts w:ascii="Times" w:hAnsi="Times"/>
          <w:color w:val="000000"/>
          <w:sz w:val="24"/>
          <w:szCs w:val="24"/>
          <w:lang w:val="en-US"/>
        </w:rPr>
        <w:t>Quinto</w:t>
      </w:r>
      <w:proofErr w:type="spellEnd"/>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xml:space="preserve"> F</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Mino</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xml:space="preserve"> M</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Tomita</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xml:space="preserve"> J, Hoshi</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xml:space="preserve"> M</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xml:space="preserve"> Whitehead</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xml:space="preserve"> N</w:t>
      </w:r>
      <w:r w:rsidRPr="00AD5AB8">
        <w:rPr>
          <w:rFonts w:ascii="Times" w:eastAsiaTheme="minorEastAsia" w:hAnsi="Times" w:hint="eastAsia"/>
          <w:color w:val="000000"/>
          <w:sz w:val="24"/>
          <w:szCs w:val="24"/>
          <w:lang w:val="en-US"/>
        </w:rPr>
        <w:t xml:space="preserve">. and </w:t>
      </w:r>
      <w:r w:rsidRPr="00AD5AB8">
        <w:rPr>
          <w:rFonts w:ascii="Times" w:hAnsi="Times"/>
          <w:color w:val="000000"/>
          <w:sz w:val="24"/>
          <w:szCs w:val="24"/>
          <w:lang w:val="en-US"/>
        </w:rPr>
        <w:t>Yamamoto</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 xml:space="preserve"> M</w:t>
      </w:r>
      <w:r w:rsidRPr="00AD5AB8">
        <w:rPr>
          <w:rFonts w:ascii="Times" w:eastAsiaTheme="minorEastAsia" w:hAnsi="Times" w:hint="eastAsia"/>
          <w:color w:val="000000"/>
          <w:sz w:val="24"/>
          <w:szCs w:val="24"/>
          <w:lang w:val="en-US"/>
        </w:rPr>
        <w:t>. (2009)</w:t>
      </w:r>
      <w:r w:rsidRPr="00AD5AB8">
        <w:rPr>
          <w:rFonts w:ascii="Times" w:hAnsi="Times"/>
          <w:color w:val="000000"/>
          <w:sz w:val="24"/>
          <w:szCs w:val="24"/>
          <w:lang w:val="en-US"/>
        </w:rPr>
        <w:t xml:space="preserve"> First results on</w:t>
      </w:r>
      <w:r w:rsidRPr="00AD5AB8">
        <w:rPr>
          <w:rFonts w:ascii="Times" w:hAnsi="Times"/>
          <w:color w:val="000000"/>
          <w:sz w:val="24"/>
          <w:szCs w:val="24"/>
          <w:vertAlign w:val="superscript"/>
          <w:lang w:val="en-US"/>
        </w:rPr>
        <w:t xml:space="preserve"> 236</w:t>
      </w:r>
      <w:r w:rsidRPr="00AD5AB8">
        <w:rPr>
          <w:rFonts w:ascii="Times" w:hAnsi="Times"/>
          <w:color w:val="000000"/>
          <w:sz w:val="24"/>
          <w:szCs w:val="24"/>
          <w:lang w:val="en-US"/>
        </w:rPr>
        <w:t xml:space="preserve">U levels in global fallout </w:t>
      </w:r>
      <w:r w:rsidRPr="00AD5AB8">
        <w:rPr>
          <w:rFonts w:ascii="Times New Roman" w:hAnsi="Times New Roman" w:cs="Times New Roman"/>
          <w:i/>
          <w:color w:val="000000" w:themeColor="text1"/>
          <w:sz w:val="24"/>
          <w:szCs w:val="24"/>
          <w:lang w:val="en-US"/>
        </w:rPr>
        <w:t>Sci</w:t>
      </w:r>
      <w:r w:rsidRPr="00AD5AB8">
        <w:rPr>
          <w:rFonts w:ascii="Times New Roman" w:eastAsia="ＭＳ 明朝" w:hAnsi="Times New Roman" w:cs="Times New Roman"/>
          <w:i/>
          <w:color w:val="000000" w:themeColor="text1"/>
          <w:sz w:val="24"/>
          <w:szCs w:val="24"/>
          <w:lang w:val="en-US"/>
        </w:rPr>
        <w:t>.</w:t>
      </w:r>
      <w:r w:rsidRPr="00AD5AB8">
        <w:rPr>
          <w:rFonts w:ascii="Times New Roman" w:eastAsia="Times New Roman" w:hAnsi="Times New Roman" w:cs="Times New Roman"/>
          <w:i/>
          <w:color w:val="000000" w:themeColor="text1"/>
          <w:sz w:val="24"/>
          <w:szCs w:val="24"/>
          <w:lang w:val="en-US"/>
        </w:rPr>
        <w:t xml:space="preserve"> </w:t>
      </w:r>
      <w:r w:rsidRPr="00AD5AB8">
        <w:rPr>
          <w:rFonts w:ascii="Times New Roman" w:hAnsi="Times New Roman" w:cs="Times New Roman"/>
          <w:i/>
          <w:color w:val="000000" w:themeColor="text1"/>
          <w:sz w:val="24"/>
          <w:szCs w:val="24"/>
          <w:lang w:val="en-US"/>
        </w:rPr>
        <w:t>Tot</w:t>
      </w:r>
      <w:r w:rsidRPr="00AD5AB8">
        <w:rPr>
          <w:rFonts w:ascii="Times New Roman" w:eastAsia="ＭＳ 明朝" w:hAnsi="Times New Roman" w:cs="Times New Roman"/>
          <w:i/>
          <w:color w:val="000000" w:themeColor="text1"/>
          <w:sz w:val="24"/>
          <w:szCs w:val="24"/>
          <w:lang w:val="en-US"/>
        </w:rPr>
        <w:t>al</w:t>
      </w:r>
      <w:r w:rsidRPr="00AD5AB8">
        <w:rPr>
          <w:rFonts w:ascii="Times New Roman" w:eastAsia="Times New Roman" w:hAnsi="Times New Roman" w:cs="Times New Roman"/>
          <w:i/>
          <w:color w:val="000000" w:themeColor="text1"/>
          <w:sz w:val="24"/>
          <w:szCs w:val="24"/>
          <w:lang w:val="en-US"/>
        </w:rPr>
        <w:t xml:space="preserve"> </w:t>
      </w:r>
      <w:r w:rsidRPr="00AD5AB8">
        <w:rPr>
          <w:rFonts w:ascii="Times New Roman" w:hAnsi="Times New Roman" w:cs="Times New Roman"/>
          <w:i/>
          <w:color w:val="000000" w:themeColor="text1"/>
          <w:sz w:val="24"/>
          <w:szCs w:val="24"/>
          <w:lang w:val="en-US"/>
        </w:rPr>
        <w:t>Environ</w:t>
      </w:r>
      <w:r w:rsidRPr="00AD5AB8">
        <w:rPr>
          <w:rFonts w:ascii="Times New Roman" w:eastAsia="ＭＳ 明朝" w:hAnsi="Times New Roman" w:cs="Times New Roman"/>
          <w:i/>
          <w:color w:val="000000" w:themeColor="text1"/>
          <w:sz w:val="24"/>
          <w:szCs w:val="24"/>
          <w:lang w:val="en-US"/>
        </w:rPr>
        <w:t>.</w:t>
      </w:r>
      <w:r w:rsidRPr="00AD5AB8">
        <w:rPr>
          <w:rFonts w:ascii="Times" w:hAnsi="Times"/>
          <w:color w:val="000000"/>
          <w:sz w:val="24"/>
          <w:szCs w:val="24"/>
          <w:lang w:val="en-US"/>
        </w:rPr>
        <w:t xml:space="preserve"> </w:t>
      </w:r>
      <w:r w:rsidRPr="00AD5AB8">
        <w:rPr>
          <w:rFonts w:ascii="Times" w:hAnsi="Times"/>
          <w:b/>
          <w:color w:val="000000"/>
          <w:sz w:val="24"/>
          <w:szCs w:val="24"/>
          <w:lang w:val="en-US"/>
        </w:rPr>
        <w:t>407</w:t>
      </w:r>
      <w:r w:rsidRPr="00AD5AB8">
        <w:rPr>
          <w:rFonts w:ascii="Times" w:eastAsiaTheme="minorEastAsia" w:hAnsi="Times" w:hint="eastAsia"/>
          <w:color w:val="000000"/>
          <w:sz w:val="24"/>
          <w:szCs w:val="24"/>
          <w:lang w:val="en-US"/>
        </w:rPr>
        <w:t>,</w:t>
      </w:r>
      <w:r w:rsidRPr="00AD5AB8">
        <w:rPr>
          <w:rFonts w:ascii="Times" w:hAnsi="Times"/>
          <w:color w:val="000000"/>
          <w:sz w:val="24"/>
          <w:szCs w:val="24"/>
          <w:lang w:val="en-US"/>
        </w:rPr>
        <w:t>4238-4242.</w:t>
      </w:r>
    </w:p>
    <w:p w:rsidR="002A6CA6" w:rsidRPr="00AD5AB8" w:rsidRDefault="002A6CA6" w:rsidP="00094779">
      <w:pPr>
        <w:pStyle w:val="131"/>
        <w:tabs>
          <w:tab w:val="left" w:pos="142"/>
        </w:tabs>
        <w:spacing w:line="360" w:lineRule="auto"/>
        <w:ind w:left="420" w:hanging="420"/>
        <w:rPr>
          <w:rFonts w:ascii="Times New Roman" w:eastAsiaTheme="minorEastAsia" w:hAnsi="Times New Roman" w:cs="Times New Roman"/>
          <w:color w:val="000000" w:themeColor="text1"/>
          <w:sz w:val="24"/>
          <w:szCs w:val="24"/>
        </w:rPr>
      </w:pPr>
      <w:r w:rsidRPr="00AD5AB8">
        <w:rPr>
          <w:rFonts w:ascii="Times New Roman" w:hAnsi="Times New Roman" w:cs="Times New Roman"/>
          <w:color w:val="000000" w:themeColor="text1"/>
          <w:sz w:val="24"/>
          <w:szCs w:val="24"/>
        </w:rPr>
        <w:t>Sakaguchi</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xml:space="preserve"> A</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Kawai</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xml:space="preserve"> K</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Steie</w:t>
      </w:r>
      <w:r w:rsidRPr="00AD5AB8">
        <w:rPr>
          <w:rFonts w:ascii="Times New Roman" w:eastAsia="ＭＳ 明朝" w:hAnsi="Times New Roman" w:cs="Times New Roman"/>
          <w:color w:val="000000" w:themeColor="text1"/>
          <w:sz w:val="24"/>
          <w:szCs w:val="24"/>
        </w:rPr>
        <w:t>r,</w:t>
      </w:r>
      <w:r w:rsidRPr="00AD5AB8">
        <w:rPr>
          <w:rFonts w:ascii="Times New Roman" w:hAnsi="Times New Roman" w:cs="Times New Roman"/>
          <w:color w:val="000000" w:themeColor="text1"/>
          <w:sz w:val="24"/>
          <w:szCs w:val="24"/>
        </w:rPr>
        <w:t xml:space="preserve"> P</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xml:space="preserve"> Imanaka</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xml:space="preserve"> T</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w:t>
      </w:r>
      <w:r w:rsidRPr="00AD5AB8">
        <w:rPr>
          <w:rFonts w:ascii="Times New Roman" w:hAnsi="Times New Roman" w:cs="Times New Roman"/>
          <w:color w:val="000000" w:themeColor="text1"/>
          <w:sz w:val="24"/>
          <w:szCs w:val="24"/>
          <w:vertAlign w:val="superscript"/>
        </w:rPr>
        <w:t xml:space="preserve"> </w:t>
      </w:r>
      <w:r w:rsidRPr="00AD5AB8">
        <w:rPr>
          <w:rFonts w:ascii="Times New Roman" w:hAnsi="Times New Roman" w:cs="Times New Roman"/>
          <w:color w:val="000000" w:themeColor="text1"/>
          <w:sz w:val="24"/>
          <w:szCs w:val="24"/>
        </w:rPr>
        <w:t>Hoshi</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xml:space="preserve"> M</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Endo</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xml:space="preserve"> </w:t>
      </w:r>
      <w:r w:rsidRPr="00AD5AB8">
        <w:rPr>
          <w:rFonts w:ascii="Times New Roman" w:eastAsia="ＭＳ 明朝" w:hAnsi="Times New Roman" w:cs="Times New Roman"/>
          <w:color w:val="000000" w:themeColor="text1"/>
          <w:sz w:val="24"/>
          <w:szCs w:val="24"/>
        </w:rPr>
        <w:t>S.</w:t>
      </w:r>
      <w:r w:rsidRPr="00AD5AB8">
        <w:rPr>
          <w:rFonts w:ascii="Times New Roman" w:hAnsi="Times New Roman" w:cs="Times New Roman"/>
          <w:color w:val="000000" w:themeColor="text1"/>
          <w:sz w:val="24"/>
          <w:szCs w:val="24"/>
        </w:rPr>
        <w:t>, Zhumadilov</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xml:space="preserve"> K</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Yamamoto</w:t>
      </w:r>
      <w:r w:rsidRPr="00AD5AB8">
        <w:rPr>
          <w:rFonts w:ascii="Times New Roman" w:eastAsia="ＭＳ 明朝" w:hAnsi="Times New Roman" w:cs="Times New Roman"/>
          <w:color w:val="000000" w:themeColor="text1"/>
          <w:sz w:val="24"/>
          <w:szCs w:val="24"/>
        </w:rPr>
        <w:t>,</w:t>
      </w:r>
      <w:r w:rsidRPr="00AD5AB8">
        <w:rPr>
          <w:rFonts w:ascii="Times New Roman" w:hAnsi="Times New Roman" w:cs="Times New Roman"/>
          <w:color w:val="000000" w:themeColor="text1"/>
          <w:sz w:val="24"/>
          <w:szCs w:val="24"/>
        </w:rPr>
        <w:t xml:space="preserve"> M</w:t>
      </w:r>
      <w:r w:rsidRPr="00AD5AB8">
        <w:rPr>
          <w:rFonts w:ascii="Times New Roman" w:eastAsia="ＭＳ 明朝" w:hAnsi="Times New Roman" w:cs="Times New Roman"/>
          <w:color w:val="000000" w:themeColor="text1"/>
          <w:sz w:val="24"/>
          <w:szCs w:val="24"/>
        </w:rPr>
        <w:t>.</w:t>
      </w:r>
      <w:r w:rsidR="00CF755F" w:rsidRPr="00AD5AB8">
        <w:rPr>
          <w:rFonts w:ascii="Times New Roman" w:eastAsiaTheme="minorEastAsia" w:hAnsi="Times New Roman" w:cs="Times New Roman" w:hint="eastAsia"/>
          <w:color w:val="000000" w:themeColor="text1"/>
          <w:sz w:val="24"/>
          <w:szCs w:val="24"/>
        </w:rPr>
        <w:t xml:space="preserve"> (</w:t>
      </w:r>
      <w:r w:rsidR="00CF755F" w:rsidRPr="00AD5AB8">
        <w:rPr>
          <w:rFonts w:ascii="Times New Roman" w:eastAsia="ＭＳ 明朝" w:hAnsi="Times New Roman" w:cs="Times New Roman"/>
          <w:color w:val="000000" w:themeColor="text1"/>
          <w:sz w:val="24"/>
          <w:szCs w:val="24"/>
        </w:rPr>
        <w:t>2010</w:t>
      </w:r>
      <w:r w:rsidR="00CF755F" w:rsidRPr="00AD5AB8">
        <w:rPr>
          <w:rFonts w:ascii="Times New Roman" w:eastAsiaTheme="minorEastAsia" w:hAnsi="Times New Roman" w:cs="Times New Roman" w:hint="eastAsia"/>
          <w:color w:val="000000" w:themeColor="text1"/>
          <w:sz w:val="24"/>
          <w:szCs w:val="24"/>
        </w:rPr>
        <w:t>)</w:t>
      </w:r>
      <w:r w:rsidRPr="00AD5AB8">
        <w:rPr>
          <w:rFonts w:ascii="Times New Roman" w:eastAsia="ＭＳ 明朝" w:hAnsi="Times New Roman" w:cs="Times New Roman"/>
          <w:color w:val="000000" w:themeColor="text1"/>
          <w:sz w:val="24"/>
          <w:szCs w:val="24"/>
        </w:rPr>
        <w:t xml:space="preserve"> </w:t>
      </w:r>
      <w:r w:rsidRPr="00AD5AB8">
        <w:rPr>
          <w:rFonts w:ascii="Times New Roman" w:hAnsi="Times New Roman" w:cs="Times New Roman"/>
          <w:color w:val="000000" w:themeColor="text1"/>
          <w:sz w:val="24"/>
          <w:szCs w:val="24"/>
        </w:rPr>
        <w:t xml:space="preserve">Feasibility of using </w:t>
      </w:r>
      <w:r w:rsidRPr="00AD5AB8">
        <w:rPr>
          <w:rFonts w:ascii="Times New Roman" w:hAnsi="Times New Roman" w:cs="Times New Roman"/>
          <w:color w:val="000000" w:themeColor="text1"/>
          <w:sz w:val="24"/>
          <w:szCs w:val="24"/>
          <w:vertAlign w:val="superscript"/>
        </w:rPr>
        <w:t>236</w:t>
      </w:r>
      <w:r w:rsidRPr="00AD5AB8">
        <w:rPr>
          <w:rFonts w:ascii="Times New Roman" w:hAnsi="Times New Roman" w:cs="Times New Roman"/>
          <w:color w:val="000000" w:themeColor="text1"/>
          <w:sz w:val="24"/>
          <w:szCs w:val="24"/>
        </w:rPr>
        <w:t>U to reconstruct close-in fallout deposition</w:t>
      </w:r>
      <w:r w:rsidRPr="00AD5AB8">
        <w:rPr>
          <w:rFonts w:ascii="Times New Roman" w:hAnsi="Times New Roman" w:cs="Times New Roman"/>
          <w:color w:val="000000" w:themeColor="text1"/>
          <w:sz w:val="24"/>
          <w:szCs w:val="24"/>
          <w:vertAlign w:val="superscript"/>
        </w:rPr>
        <w:t xml:space="preserve"> </w:t>
      </w:r>
      <w:r w:rsidRPr="00AD5AB8">
        <w:rPr>
          <w:rFonts w:ascii="Times New Roman" w:hAnsi="Times New Roman" w:cs="Times New Roman"/>
          <w:color w:val="000000" w:themeColor="text1"/>
          <w:sz w:val="24"/>
          <w:szCs w:val="24"/>
        </w:rPr>
        <w:t>from the Hiroshima Atomic Bomb</w:t>
      </w:r>
      <w:r w:rsidRPr="00AD5AB8">
        <w:rPr>
          <w:rFonts w:ascii="Times New Roman" w:eastAsia="ＭＳ 明朝" w:hAnsi="Times New Roman" w:cs="Times New Roman"/>
          <w:color w:val="000000" w:themeColor="text1"/>
          <w:sz w:val="24"/>
          <w:szCs w:val="24"/>
        </w:rPr>
        <w:t xml:space="preserve">. </w:t>
      </w:r>
      <w:r w:rsidRPr="00AD5AB8">
        <w:rPr>
          <w:rFonts w:ascii="Times New Roman" w:hAnsi="Times New Roman" w:cs="Times New Roman"/>
          <w:i/>
          <w:color w:val="000000" w:themeColor="text1"/>
          <w:sz w:val="24"/>
          <w:szCs w:val="24"/>
          <w:lang w:val="en-US"/>
        </w:rPr>
        <w:t>Sci</w:t>
      </w:r>
      <w:r w:rsidRPr="00AD5AB8">
        <w:rPr>
          <w:rFonts w:ascii="Times New Roman" w:eastAsia="ＭＳ 明朝" w:hAnsi="Times New Roman" w:cs="Times New Roman"/>
          <w:i/>
          <w:color w:val="000000" w:themeColor="text1"/>
          <w:sz w:val="24"/>
          <w:szCs w:val="24"/>
          <w:lang w:val="en-US"/>
        </w:rPr>
        <w:t>.</w:t>
      </w:r>
      <w:r w:rsidRPr="00AD5AB8">
        <w:rPr>
          <w:rFonts w:ascii="Times New Roman" w:eastAsia="Times New Roman" w:hAnsi="Times New Roman" w:cs="Times New Roman"/>
          <w:i/>
          <w:color w:val="000000" w:themeColor="text1"/>
          <w:sz w:val="24"/>
          <w:szCs w:val="24"/>
          <w:lang w:val="en-US"/>
        </w:rPr>
        <w:t xml:space="preserve"> </w:t>
      </w:r>
      <w:r w:rsidRPr="00AD5AB8">
        <w:rPr>
          <w:rFonts w:ascii="Times New Roman" w:hAnsi="Times New Roman" w:cs="Times New Roman"/>
          <w:i/>
          <w:color w:val="000000" w:themeColor="text1"/>
          <w:sz w:val="24"/>
          <w:szCs w:val="24"/>
          <w:lang w:val="en-US"/>
        </w:rPr>
        <w:t>Tot</w:t>
      </w:r>
      <w:r w:rsidRPr="00AD5AB8">
        <w:rPr>
          <w:rFonts w:ascii="Times New Roman" w:eastAsia="ＭＳ 明朝" w:hAnsi="Times New Roman" w:cs="Times New Roman"/>
          <w:i/>
          <w:color w:val="000000" w:themeColor="text1"/>
          <w:sz w:val="24"/>
          <w:szCs w:val="24"/>
          <w:lang w:val="en-US"/>
        </w:rPr>
        <w:t>al</w:t>
      </w:r>
      <w:r w:rsidRPr="00AD5AB8">
        <w:rPr>
          <w:rFonts w:ascii="Times New Roman" w:eastAsia="Times New Roman" w:hAnsi="Times New Roman" w:cs="Times New Roman"/>
          <w:i/>
          <w:color w:val="000000" w:themeColor="text1"/>
          <w:sz w:val="24"/>
          <w:szCs w:val="24"/>
          <w:lang w:val="en-US"/>
        </w:rPr>
        <w:t xml:space="preserve"> </w:t>
      </w:r>
      <w:r w:rsidRPr="00AD5AB8">
        <w:rPr>
          <w:rFonts w:ascii="Times New Roman" w:hAnsi="Times New Roman" w:cs="Times New Roman"/>
          <w:i/>
          <w:color w:val="000000" w:themeColor="text1"/>
          <w:sz w:val="24"/>
          <w:szCs w:val="24"/>
          <w:lang w:val="en-US"/>
        </w:rPr>
        <w:t>Environ</w:t>
      </w:r>
      <w:r w:rsidRPr="00AD5AB8">
        <w:rPr>
          <w:rFonts w:ascii="Times New Roman" w:eastAsia="ＭＳ 明朝" w:hAnsi="Times New Roman" w:cs="Times New Roman"/>
          <w:i/>
          <w:color w:val="000000" w:themeColor="text1"/>
          <w:sz w:val="24"/>
          <w:szCs w:val="24"/>
          <w:lang w:val="en-US"/>
        </w:rPr>
        <w:t>.</w:t>
      </w:r>
      <w:r w:rsidRPr="00AD5AB8">
        <w:rPr>
          <w:rFonts w:ascii="Times New Roman" w:hAnsi="Times New Roman" w:cs="Times New Roman"/>
          <w:color w:val="000000" w:themeColor="text1"/>
          <w:spacing w:val="12"/>
          <w:sz w:val="24"/>
          <w:szCs w:val="24"/>
        </w:rPr>
        <w:t xml:space="preserve"> </w:t>
      </w:r>
      <w:r w:rsidRPr="00AD5AB8">
        <w:rPr>
          <w:rFonts w:ascii="Times New Roman" w:hAnsi="Times New Roman" w:cs="Times New Roman"/>
          <w:b/>
          <w:color w:val="000000" w:themeColor="text1"/>
          <w:spacing w:val="12"/>
          <w:sz w:val="24"/>
          <w:szCs w:val="24"/>
        </w:rPr>
        <w:t>408</w:t>
      </w:r>
      <w:r w:rsidRPr="00AD5AB8">
        <w:rPr>
          <w:rFonts w:ascii="Times New Roman" w:hAnsi="Times New Roman" w:cs="Times New Roman"/>
          <w:color w:val="000000" w:themeColor="text1"/>
          <w:spacing w:val="12"/>
          <w:sz w:val="24"/>
          <w:szCs w:val="24"/>
        </w:rPr>
        <w:t>, 5392-5398</w:t>
      </w:r>
      <w:r w:rsidRPr="00AD5AB8">
        <w:rPr>
          <w:rFonts w:ascii="Times New Roman" w:eastAsia="ＭＳ 明朝" w:hAnsi="Times New Roman" w:cs="Times New Roman"/>
          <w:color w:val="000000" w:themeColor="text1"/>
          <w:spacing w:val="12"/>
          <w:sz w:val="24"/>
          <w:szCs w:val="24"/>
        </w:rPr>
        <w:t>.</w:t>
      </w:r>
      <w:r w:rsidRPr="00AD5AB8">
        <w:rPr>
          <w:rFonts w:ascii="Times New Roman" w:hAnsi="Times New Roman" w:cs="Times New Roman"/>
          <w:color w:val="000000" w:themeColor="text1"/>
          <w:sz w:val="24"/>
          <w:szCs w:val="24"/>
        </w:rPr>
        <w:t xml:space="preserve"> </w:t>
      </w:r>
    </w:p>
    <w:p w:rsidR="0016185F" w:rsidRPr="00AD5AB8" w:rsidRDefault="0016185F" w:rsidP="0085753B">
      <w:pPr>
        <w:spacing w:line="360" w:lineRule="auto"/>
        <w:ind w:left="425" w:hangingChars="177" w:hanging="425"/>
        <w:rPr>
          <w:rFonts w:ascii="Times New Roman" w:hAnsi="Times New Roman"/>
          <w:sz w:val="24"/>
          <w:szCs w:val="24"/>
        </w:rPr>
      </w:pPr>
      <w:r w:rsidRPr="00AD5AB8">
        <w:rPr>
          <w:rFonts w:ascii="Times New Roman" w:hAnsi="Times New Roman"/>
          <w:sz w:val="24"/>
          <w:szCs w:val="24"/>
        </w:rPr>
        <w:t>Sakaguch</w:t>
      </w:r>
      <w:r w:rsidR="009A34DB" w:rsidRPr="00AD5AB8">
        <w:rPr>
          <w:rFonts w:ascii="Times New Roman" w:hAnsi="Times New Roman" w:hint="eastAsia"/>
          <w:sz w:val="24"/>
          <w:szCs w:val="24"/>
        </w:rPr>
        <w:t>i, A.</w:t>
      </w:r>
      <w:r w:rsidRPr="00AD5AB8">
        <w:rPr>
          <w:rFonts w:ascii="Times New Roman" w:eastAsia="Times New Roman" w:hAnsi="Times New Roman"/>
          <w:sz w:val="24"/>
          <w:szCs w:val="24"/>
        </w:rPr>
        <w:t>,</w:t>
      </w:r>
      <w:r w:rsidR="009A34DB" w:rsidRPr="00AD5AB8">
        <w:rPr>
          <w:rFonts w:ascii="Times New Roman" w:hAnsi="Times New Roman" w:hint="eastAsia"/>
          <w:sz w:val="24"/>
          <w:szCs w:val="24"/>
        </w:rPr>
        <w:t xml:space="preserve"> </w:t>
      </w:r>
      <w:r w:rsidRPr="00AD5AB8">
        <w:rPr>
          <w:rFonts w:ascii="Times New Roman" w:hAnsi="Times New Roman"/>
          <w:sz w:val="24"/>
          <w:szCs w:val="24"/>
        </w:rPr>
        <w:t>Kadokur</w:t>
      </w:r>
      <w:r w:rsidR="009A34DB" w:rsidRPr="00AD5AB8">
        <w:rPr>
          <w:rFonts w:ascii="Times New Roman" w:hAnsi="Times New Roman" w:hint="eastAsia"/>
          <w:sz w:val="24"/>
          <w:szCs w:val="24"/>
        </w:rPr>
        <w:t>a, A.</w:t>
      </w:r>
      <w:r w:rsidRPr="00AD5AB8">
        <w:rPr>
          <w:rFonts w:ascii="Times New Roman" w:eastAsia="Times New Roman" w:hAnsi="Times New Roman"/>
          <w:sz w:val="24"/>
          <w:szCs w:val="24"/>
        </w:rPr>
        <w:t xml:space="preserve">, </w:t>
      </w:r>
      <w:r w:rsidRPr="00AD5AB8">
        <w:rPr>
          <w:rFonts w:ascii="Times New Roman" w:hAnsi="Times New Roman"/>
          <w:sz w:val="24"/>
          <w:szCs w:val="24"/>
        </w:rPr>
        <w:t>Steier</w:t>
      </w:r>
      <w:r w:rsidR="009A34DB" w:rsidRPr="00AD5AB8">
        <w:rPr>
          <w:rFonts w:ascii="Times New Roman" w:eastAsia="ＭＳ 明朝" w:hAnsi="Times New Roman" w:hint="eastAsia"/>
          <w:sz w:val="24"/>
          <w:szCs w:val="24"/>
          <w:vertAlign w:val="superscript"/>
        </w:rPr>
        <w:t xml:space="preserve">, </w:t>
      </w:r>
      <w:r w:rsidR="009A34DB" w:rsidRPr="00AD5AB8">
        <w:rPr>
          <w:rFonts w:ascii="Times New Roman" w:hAnsi="Times New Roman" w:hint="eastAsia"/>
          <w:sz w:val="24"/>
          <w:szCs w:val="24"/>
        </w:rPr>
        <w:t>P.</w:t>
      </w:r>
      <w:r w:rsidRPr="00AD5AB8">
        <w:rPr>
          <w:rFonts w:ascii="Times New Roman" w:eastAsia="Times New Roman" w:hAnsi="Times New Roman"/>
          <w:sz w:val="24"/>
          <w:szCs w:val="24"/>
        </w:rPr>
        <w:t xml:space="preserve">, </w:t>
      </w:r>
      <w:r w:rsidRPr="00AD5AB8">
        <w:rPr>
          <w:rFonts w:ascii="Times New Roman" w:hAnsi="Times New Roman"/>
          <w:sz w:val="24"/>
          <w:szCs w:val="24"/>
        </w:rPr>
        <w:t>Takahashi</w:t>
      </w:r>
      <w:r w:rsidRPr="00AD5AB8">
        <w:rPr>
          <w:rFonts w:ascii="Times New Roman" w:eastAsia="Times New Roman" w:hAnsi="Times New Roman"/>
          <w:sz w:val="24"/>
          <w:szCs w:val="24"/>
        </w:rPr>
        <w:t>,</w:t>
      </w:r>
      <w:r w:rsidR="009A34DB" w:rsidRPr="00AD5AB8">
        <w:rPr>
          <w:rFonts w:ascii="Times New Roman" w:hAnsi="Times New Roman" w:hint="eastAsia"/>
          <w:sz w:val="24"/>
          <w:szCs w:val="24"/>
        </w:rPr>
        <w:t xml:space="preserve"> Y., </w:t>
      </w:r>
      <w:r w:rsidRPr="00AD5AB8">
        <w:rPr>
          <w:rFonts w:ascii="Times New Roman" w:hAnsi="Times New Roman"/>
          <w:sz w:val="24"/>
          <w:szCs w:val="24"/>
        </w:rPr>
        <w:t>Shizum</w:t>
      </w:r>
      <w:r w:rsidR="009A34DB" w:rsidRPr="00AD5AB8">
        <w:rPr>
          <w:rFonts w:ascii="Times New Roman" w:hAnsi="Times New Roman" w:hint="eastAsia"/>
          <w:sz w:val="24"/>
          <w:szCs w:val="24"/>
        </w:rPr>
        <w:t xml:space="preserve">a, K., </w:t>
      </w:r>
      <w:r w:rsidRPr="00AD5AB8">
        <w:rPr>
          <w:rFonts w:ascii="Times New Roman" w:hAnsi="Times New Roman"/>
          <w:sz w:val="24"/>
          <w:szCs w:val="24"/>
        </w:rPr>
        <w:t>Hoshi</w:t>
      </w:r>
      <w:r w:rsidRPr="00AD5AB8">
        <w:rPr>
          <w:rFonts w:ascii="Times New Roman" w:eastAsia="Times New Roman" w:hAnsi="Times New Roman"/>
          <w:sz w:val="24"/>
          <w:szCs w:val="24"/>
        </w:rPr>
        <w:t>,</w:t>
      </w:r>
      <w:r w:rsidR="009A34DB" w:rsidRPr="00AD5AB8">
        <w:rPr>
          <w:rFonts w:ascii="Times New Roman" w:hAnsi="Times New Roman" w:hint="eastAsia"/>
          <w:sz w:val="24"/>
          <w:szCs w:val="24"/>
        </w:rPr>
        <w:t xml:space="preserve"> M.,</w:t>
      </w:r>
      <w:r w:rsidRPr="00AD5AB8">
        <w:rPr>
          <w:rFonts w:ascii="Times New Roman" w:eastAsia="Times New Roman" w:hAnsi="Times New Roman"/>
          <w:sz w:val="24"/>
          <w:szCs w:val="24"/>
        </w:rPr>
        <w:t xml:space="preserve"> </w:t>
      </w:r>
      <w:r w:rsidRPr="00AD5AB8">
        <w:rPr>
          <w:rFonts w:ascii="Times New Roman" w:hAnsi="Times New Roman"/>
          <w:sz w:val="24"/>
          <w:szCs w:val="24"/>
        </w:rPr>
        <w:t>Nakakuki</w:t>
      </w:r>
      <w:r w:rsidRPr="00AD5AB8">
        <w:rPr>
          <w:rFonts w:ascii="Times New Roman" w:eastAsia="ＭＳ 明朝" w:hAnsi="Times New Roman"/>
          <w:sz w:val="24"/>
          <w:szCs w:val="24"/>
        </w:rPr>
        <w:t>,</w:t>
      </w:r>
      <w:r w:rsidR="009A34DB" w:rsidRPr="00AD5AB8">
        <w:rPr>
          <w:rFonts w:ascii="Times New Roman" w:eastAsia="ＭＳ 明朝" w:hAnsi="Times New Roman" w:hint="eastAsia"/>
          <w:sz w:val="24"/>
          <w:szCs w:val="24"/>
        </w:rPr>
        <w:t xml:space="preserve"> T.,</w:t>
      </w:r>
      <w:r w:rsidRPr="00AD5AB8">
        <w:rPr>
          <w:rFonts w:ascii="Times New Roman" w:eastAsia="Times New Roman" w:hAnsi="Times New Roman"/>
          <w:sz w:val="24"/>
          <w:szCs w:val="24"/>
        </w:rPr>
        <w:t xml:space="preserve"> </w:t>
      </w:r>
      <w:r w:rsidRPr="00AD5AB8">
        <w:rPr>
          <w:rFonts w:ascii="Times New Roman" w:hAnsi="Times New Roman"/>
          <w:sz w:val="24"/>
          <w:szCs w:val="24"/>
        </w:rPr>
        <w:t>Yamamoto</w:t>
      </w:r>
      <w:r w:rsidR="009A34DB" w:rsidRPr="00AD5AB8">
        <w:rPr>
          <w:rFonts w:ascii="Times New Roman" w:eastAsia="ＭＳ 明朝" w:hAnsi="Times New Roman" w:hint="eastAsia"/>
          <w:sz w:val="24"/>
          <w:szCs w:val="24"/>
          <w:vertAlign w:val="superscript"/>
        </w:rPr>
        <w:t xml:space="preserve">, </w:t>
      </w:r>
      <w:r w:rsidR="009A34DB" w:rsidRPr="00AD5AB8">
        <w:rPr>
          <w:rFonts w:ascii="Times New Roman" w:hAnsi="Times New Roman" w:hint="eastAsia"/>
          <w:sz w:val="24"/>
          <w:szCs w:val="24"/>
        </w:rPr>
        <w:t xml:space="preserve">M. (in </w:t>
      </w:r>
      <w:r w:rsidR="001C06D9">
        <w:rPr>
          <w:rFonts w:ascii="Times New Roman" w:hAnsi="Times New Roman" w:hint="eastAsia"/>
          <w:sz w:val="24"/>
          <w:szCs w:val="24"/>
        </w:rPr>
        <w:t>press</w:t>
      </w:r>
      <w:r w:rsidR="009A34DB" w:rsidRPr="00AD5AB8">
        <w:rPr>
          <w:rFonts w:ascii="Times New Roman" w:hAnsi="Times New Roman" w:hint="eastAsia"/>
          <w:sz w:val="24"/>
          <w:szCs w:val="24"/>
        </w:rPr>
        <w:t>.)</w:t>
      </w:r>
      <w:r w:rsidR="0085753B">
        <w:rPr>
          <w:rFonts w:ascii="Times New Roman" w:hAnsi="Times New Roman" w:hint="eastAsia"/>
          <w:sz w:val="24"/>
          <w:szCs w:val="24"/>
        </w:rPr>
        <w:t xml:space="preserve"> </w:t>
      </w:r>
      <w:r w:rsidR="0085753B">
        <w:rPr>
          <w:rFonts w:ascii="Times New Roman" w:eastAsia="MS Mincho" w:hAnsi="Times New Roman"/>
          <w:sz w:val="24"/>
          <w:szCs w:val="24"/>
        </w:rPr>
        <w:t>U</w:t>
      </w:r>
      <w:r w:rsidR="0085753B" w:rsidRPr="00EA4519">
        <w:rPr>
          <w:rFonts w:ascii="Times New Roman" w:eastAsia="MS Mincho" w:hAnsi="Times New Roman"/>
          <w:sz w:val="24"/>
          <w:szCs w:val="24"/>
        </w:rPr>
        <w:t>ranium-</w:t>
      </w:r>
      <w:r w:rsidR="0085753B">
        <w:rPr>
          <w:rFonts w:ascii="Times New Roman" w:eastAsia="MS Mincho" w:hAnsi="Times New Roman"/>
          <w:sz w:val="24"/>
          <w:szCs w:val="24"/>
        </w:rPr>
        <w:t>236 as a new oceanic</w:t>
      </w:r>
      <w:r w:rsidR="0085753B" w:rsidRPr="00EA4519">
        <w:rPr>
          <w:rFonts w:ascii="Times New Roman" w:eastAsia="MS Mincho" w:hAnsi="Times New Roman"/>
          <w:sz w:val="24"/>
          <w:szCs w:val="24"/>
        </w:rPr>
        <w:t xml:space="preserve"> tracer:</w:t>
      </w:r>
      <w:r w:rsidR="0085753B">
        <w:rPr>
          <w:rFonts w:ascii="Times New Roman" w:eastAsia="MS Mincho" w:hAnsi="Times New Roman"/>
          <w:sz w:val="24"/>
          <w:szCs w:val="24"/>
        </w:rPr>
        <w:t xml:space="preserve"> </w:t>
      </w:r>
      <w:r w:rsidR="0085753B" w:rsidRPr="00EA4519">
        <w:rPr>
          <w:rFonts w:ascii="Times New Roman" w:eastAsia="MS Mincho" w:hAnsi="Times New Roman"/>
          <w:sz w:val="24"/>
          <w:szCs w:val="24"/>
        </w:rPr>
        <w:t xml:space="preserve">a first depth profile in the Japan </w:t>
      </w:r>
      <w:smartTag w:uri="urn:schemas-microsoft-com:office:smarttags" w:element="PlaceType">
        <w:r w:rsidR="0085753B" w:rsidRPr="00EA4519">
          <w:rPr>
            <w:rFonts w:ascii="Times New Roman" w:eastAsia="MS Mincho" w:hAnsi="Times New Roman"/>
            <w:sz w:val="24"/>
            <w:szCs w:val="24"/>
          </w:rPr>
          <w:t>Sea</w:t>
        </w:r>
      </w:smartTag>
      <w:r w:rsidR="0085753B" w:rsidRPr="00EA4519">
        <w:rPr>
          <w:rFonts w:ascii="Times New Roman" w:eastAsia="MS Mincho" w:hAnsi="Times New Roman"/>
          <w:sz w:val="24"/>
          <w:szCs w:val="24"/>
        </w:rPr>
        <w:t xml:space="preserve"> </w:t>
      </w:r>
      <w:r w:rsidR="0085753B">
        <w:rPr>
          <w:rFonts w:ascii="Times New Roman" w:eastAsia="MS Mincho" w:hAnsi="Times New Roman"/>
          <w:sz w:val="24"/>
          <w:szCs w:val="24"/>
        </w:rPr>
        <w:t xml:space="preserve">and </w:t>
      </w:r>
      <w:r w:rsidR="0085753B" w:rsidRPr="00EA4519">
        <w:rPr>
          <w:rFonts w:ascii="Times New Roman" w:eastAsia="MS Mincho" w:hAnsi="Times New Roman"/>
          <w:sz w:val="24"/>
          <w:szCs w:val="24"/>
        </w:rPr>
        <w:t>compar</w:t>
      </w:r>
      <w:r w:rsidR="0085753B">
        <w:rPr>
          <w:rFonts w:ascii="Times New Roman" w:eastAsia="MS Mincho" w:hAnsi="Times New Roman"/>
          <w:sz w:val="24"/>
          <w:szCs w:val="24"/>
        </w:rPr>
        <w:t>ison</w:t>
      </w:r>
      <w:r w:rsidR="0085753B" w:rsidRPr="00EA4519">
        <w:rPr>
          <w:rFonts w:ascii="Times New Roman" w:eastAsia="MS Mincho" w:hAnsi="Times New Roman"/>
          <w:sz w:val="24"/>
          <w:szCs w:val="24"/>
        </w:rPr>
        <w:t xml:space="preserve"> with c</w:t>
      </w:r>
      <w:r w:rsidR="0085753B">
        <w:rPr>
          <w:rFonts w:ascii="Times New Roman" w:hAnsi="Times New Roman" w:hint="eastAsia"/>
          <w:sz w:val="24"/>
          <w:szCs w:val="24"/>
        </w:rPr>
        <w:t>a</w:t>
      </w:r>
      <w:r w:rsidR="0085753B" w:rsidRPr="00EA4519">
        <w:rPr>
          <w:rFonts w:ascii="Times New Roman" w:eastAsia="MS Mincho" w:hAnsi="Times New Roman"/>
          <w:sz w:val="24"/>
          <w:szCs w:val="24"/>
        </w:rPr>
        <w:t>esium-137</w:t>
      </w:r>
      <w:r w:rsidR="0085753B">
        <w:rPr>
          <w:rFonts w:ascii="Times New Roman" w:hAnsi="Times New Roman" w:hint="eastAsia"/>
          <w:sz w:val="24"/>
          <w:szCs w:val="24"/>
        </w:rPr>
        <w:t xml:space="preserve">. </w:t>
      </w:r>
      <w:r w:rsidR="008763D9">
        <w:rPr>
          <w:rFonts w:ascii="Times New Roman" w:hAnsi="Times New Roman" w:hint="eastAsia"/>
          <w:i/>
          <w:color w:val="000000" w:themeColor="text1"/>
          <w:sz w:val="24"/>
          <w:szCs w:val="24"/>
          <w:lang w:val="en-US"/>
        </w:rPr>
        <w:t xml:space="preserve"> Earth Planet. Sic</w:t>
      </w:r>
      <w:r w:rsidR="008763D9" w:rsidRPr="00AD5AB8">
        <w:rPr>
          <w:rFonts w:ascii="Times New Roman" w:eastAsia="ＭＳ 明朝" w:hAnsi="Times New Roman"/>
          <w:i/>
          <w:color w:val="000000" w:themeColor="text1"/>
          <w:sz w:val="24"/>
          <w:szCs w:val="24"/>
          <w:lang w:val="en-US"/>
        </w:rPr>
        <w:t>.</w:t>
      </w:r>
      <w:r w:rsidR="008763D9">
        <w:rPr>
          <w:rFonts w:ascii="Times New Roman" w:eastAsia="ＭＳ 明朝" w:hAnsi="Times New Roman" w:hint="eastAsia"/>
          <w:i/>
          <w:color w:val="000000" w:themeColor="text1"/>
          <w:sz w:val="24"/>
          <w:szCs w:val="24"/>
          <w:lang w:val="en-US"/>
        </w:rPr>
        <w:t xml:space="preserve"> Let.</w:t>
      </w:r>
    </w:p>
    <w:p w:rsidR="002A6CA6" w:rsidRPr="00AD5AB8" w:rsidRDefault="002A6CA6" w:rsidP="00094779">
      <w:pPr>
        <w:spacing w:line="360" w:lineRule="auto"/>
        <w:ind w:left="566" w:hangingChars="236" w:hanging="566"/>
        <w:rPr>
          <w:rFonts w:ascii="Times New Roman" w:eastAsia="AdvGulliv-R" w:hAnsi="Times New Roman"/>
          <w:color w:val="000000" w:themeColor="text1"/>
          <w:kern w:val="0"/>
          <w:sz w:val="24"/>
          <w:szCs w:val="24"/>
        </w:rPr>
      </w:pPr>
      <w:proofErr w:type="spellStart"/>
      <w:r w:rsidRPr="00AD5AB8">
        <w:rPr>
          <w:rFonts w:ascii="Times New Roman" w:eastAsia="AdvGulliv-R" w:hAnsi="Times New Roman"/>
          <w:color w:val="000000" w:themeColor="text1"/>
          <w:kern w:val="0"/>
          <w:sz w:val="24"/>
          <w:szCs w:val="24"/>
        </w:rPr>
        <w:t>Srncik</w:t>
      </w:r>
      <w:proofErr w:type="spellEnd"/>
      <w:r w:rsidRPr="00AD5AB8">
        <w:rPr>
          <w:rFonts w:ascii="Times New Roman" w:eastAsia="AdvGulliv-R" w:hAnsi="Times New Roman"/>
          <w:color w:val="000000" w:themeColor="text1"/>
          <w:kern w:val="0"/>
          <w:sz w:val="24"/>
          <w:szCs w:val="24"/>
        </w:rPr>
        <w:t>,</w:t>
      </w:r>
      <w:r w:rsidR="008257CF" w:rsidRPr="00AD5AB8">
        <w:rPr>
          <w:rFonts w:ascii="Times New Roman" w:eastAsia="AdvGulliv-R" w:hAnsi="Times New Roman" w:hint="eastAsia"/>
          <w:color w:val="000000" w:themeColor="text1"/>
          <w:kern w:val="0"/>
          <w:sz w:val="24"/>
          <w:szCs w:val="24"/>
        </w:rPr>
        <w:t xml:space="preserve"> M., </w:t>
      </w:r>
      <w:r w:rsidRPr="00AD5AB8">
        <w:rPr>
          <w:rFonts w:ascii="Times New Roman" w:eastAsia="AdvGulliv-R" w:hAnsi="Times New Roman"/>
          <w:color w:val="000000" w:themeColor="text1"/>
          <w:kern w:val="0"/>
          <w:sz w:val="24"/>
          <w:szCs w:val="24"/>
        </w:rPr>
        <w:t xml:space="preserve">Steier, </w:t>
      </w:r>
      <w:r w:rsidR="008257CF" w:rsidRPr="00AD5AB8">
        <w:rPr>
          <w:rFonts w:ascii="Times New Roman" w:eastAsia="AdvGulliv-R" w:hAnsi="Times New Roman" w:hint="eastAsia"/>
          <w:color w:val="000000" w:themeColor="text1"/>
          <w:kern w:val="0"/>
          <w:sz w:val="24"/>
          <w:szCs w:val="24"/>
        </w:rPr>
        <w:t xml:space="preserve">P. and </w:t>
      </w:r>
      <w:proofErr w:type="spellStart"/>
      <w:r w:rsidRPr="00AD5AB8">
        <w:rPr>
          <w:rFonts w:ascii="Times New Roman" w:eastAsia="AdvGulliv-R" w:hAnsi="Times New Roman"/>
          <w:color w:val="000000" w:themeColor="text1"/>
          <w:kern w:val="0"/>
          <w:sz w:val="24"/>
          <w:szCs w:val="24"/>
        </w:rPr>
        <w:t>Wallner</w:t>
      </w:r>
      <w:proofErr w:type="spellEnd"/>
      <w:r w:rsidRPr="00AD5AB8">
        <w:rPr>
          <w:rFonts w:ascii="Times New Roman" w:eastAsia="AdvGulliv-R" w:hAnsi="Times New Roman"/>
          <w:color w:val="000000" w:themeColor="text1"/>
          <w:kern w:val="0"/>
          <w:sz w:val="24"/>
          <w:szCs w:val="24"/>
        </w:rPr>
        <w:t>,</w:t>
      </w:r>
      <w:r w:rsidR="008257CF" w:rsidRPr="00AD5AB8">
        <w:rPr>
          <w:rFonts w:ascii="Times New Roman" w:eastAsia="AdvGulliv-R" w:hAnsi="Times New Roman" w:hint="eastAsia"/>
          <w:color w:val="000000" w:themeColor="text1"/>
          <w:kern w:val="0"/>
          <w:sz w:val="24"/>
          <w:szCs w:val="24"/>
        </w:rPr>
        <w:t xml:space="preserve"> G. (2010)</w:t>
      </w:r>
      <w:r w:rsidRPr="00AD5AB8">
        <w:rPr>
          <w:rFonts w:ascii="Times New Roman" w:eastAsia="AdvGulliv-R" w:hAnsi="Times New Roman"/>
          <w:color w:val="000000" w:themeColor="text1"/>
          <w:kern w:val="0"/>
          <w:sz w:val="24"/>
          <w:szCs w:val="24"/>
        </w:rPr>
        <w:t xml:space="preserve"> Determination of the isotopic ratio </w:t>
      </w:r>
      <w:r w:rsidRPr="00AD5AB8">
        <w:rPr>
          <w:rFonts w:ascii="Times New Roman" w:eastAsia="AdvGulliv-R" w:hAnsi="Times New Roman"/>
          <w:color w:val="000000" w:themeColor="text1"/>
          <w:kern w:val="0"/>
          <w:sz w:val="24"/>
          <w:szCs w:val="24"/>
          <w:vertAlign w:val="superscript"/>
        </w:rPr>
        <w:t>236</w:t>
      </w:r>
      <w:r w:rsidRPr="00AD5AB8">
        <w:rPr>
          <w:rFonts w:ascii="Times New Roman" w:eastAsia="AdvGulliv-R" w:hAnsi="Times New Roman"/>
          <w:color w:val="000000" w:themeColor="text1"/>
          <w:kern w:val="0"/>
          <w:sz w:val="24"/>
          <w:szCs w:val="24"/>
        </w:rPr>
        <w:t>U/</w:t>
      </w:r>
      <w:r w:rsidRPr="00AD5AB8">
        <w:rPr>
          <w:rFonts w:ascii="Times New Roman" w:eastAsia="AdvGulliv-R" w:hAnsi="Times New Roman"/>
          <w:color w:val="000000" w:themeColor="text1"/>
          <w:kern w:val="0"/>
          <w:sz w:val="24"/>
          <w:szCs w:val="24"/>
          <w:vertAlign w:val="superscript"/>
        </w:rPr>
        <w:t>238</w:t>
      </w:r>
      <w:r w:rsidRPr="00AD5AB8">
        <w:rPr>
          <w:rFonts w:ascii="Times New Roman" w:eastAsia="AdvGulliv-R" w:hAnsi="Times New Roman"/>
          <w:color w:val="000000" w:themeColor="text1"/>
          <w:kern w:val="0"/>
          <w:sz w:val="24"/>
          <w:szCs w:val="24"/>
        </w:rPr>
        <w:t xml:space="preserve">U in Austrian water samples, </w:t>
      </w:r>
      <w:proofErr w:type="spellStart"/>
      <w:r w:rsidR="008257CF" w:rsidRPr="00AD5AB8">
        <w:rPr>
          <w:rFonts w:ascii="Times New Roman" w:hAnsi="Times New Roman"/>
          <w:i/>
          <w:sz w:val="24"/>
          <w:szCs w:val="24"/>
        </w:rPr>
        <w:t>Nucl</w:t>
      </w:r>
      <w:proofErr w:type="spellEnd"/>
      <w:r w:rsidR="008257CF" w:rsidRPr="00AD5AB8">
        <w:rPr>
          <w:rFonts w:ascii="Times New Roman" w:hAnsi="Times New Roman"/>
          <w:i/>
          <w:sz w:val="24"/>
          <w:szCs w:val="24"/>
        </w:rPr>
        <w:t xml:space="preserve">. Instr. Meth. Phys. </w:t>
      </w:r>
      <w:r w:rsidR="008257CF" w:rsidRPr="00AD5AB8">
        <w:rPr>
          <w:rFonts w:ascii="Times New Roman" w:hAnsi="Times New Roman"/>
          <w:bCs/>
          <w:i/>
          <w:sz w:val="24"/>
          <w:szCs w:val="24"/>
        </w:rPr>
        <w:t>Res</w:t>
      </w:r>
      <w:r w:rsidR="008257CF" w:rsidRPr="00AD5AB8">
        <w:rPr>
          <w:rFonts w:ascii="Times New Roman" w:eastAsia="AdvGulliv-R" w:hAnsi="Times New Roman"/>
          <w:i/>
          <w:color w:val="000000" w:themeColor="text1"/>
          <w:kern w:val="0"/>
          <w:sz w:val="24"/>
          <w:szCs w:val="24"/>
        </w:rPr>
        <w:t>.</w:t>
      </w:r>
      <w:r w:rsidR="00DB2F6C" w:rsidRPr="00AD5AB8">
        <w:rPr>
          <w:rFonts w:ascii="Times New Roman" w:eastAsia="AdvGulliv-R" w:hAnsi="Times New Roman" w:hint="eastAsia"/>
          <w:i/>
          <w:color w:val="000000" w:themeColor="text1"/>
          <w:kern w:val="0"/>
          <w:sz w:val="24"/>
          <w:szCs w:val="24"/>
        </w:rPr>
        <w:t xml:space="preserve"> B</w:t>
      </w:r>
      <w:r w:rsidR="00DB2F6C" w:rsidRPr="00AD5AB8">
        <w:rPr>
          <w:rFonts w:ascii="Times New Roman" w:eastAsia="AdvGulliv-R" w:hAnsi="Times New Roman" w:hint="eastAsia"/>
          <w:color w:val="000000" w:themeColor="text1"/>
          <w:kern w:val="0"/>
          <w:sz w:val="24"/>
          <w:szCs w:val="24"/>
        </w:rPr>
        <w:t>.</w:t>
      </w:r>
      <w:r w:rsidR="008257CF" w:rsidRPr="00AD5AB8">
        <w:rPr>
          <w:rFonts w:ascii="Times New Roman" w:eastAsia="AdvGulliv-R" w:hAnsi="Times New Roman"/>
          <w:b/>
          <w:color w:val="000000" w:themeColor="text1"/>
          <w:kern w:val="0"/>
          <w:sz w:val="24"/>
          <w:szCs w:val="24"/>
        </w:rPr>
        <w:t xml:space="preserve"> 268</w:t>
      </w:r>
      <w:r w:rsidR="008257CF" w:rsidRPr="00AD5AB8">
        <w:rPr>
          <w:rFonts w:ascii="Times New Roman" w:eastAsia="AdvGulliv-R" w:hAnsi="Times New Roman"/>
          <w:color w:val="000000" w:themeColor="text1"/>
          <w:kern w:val="0"/>
          <w:sz w:val="24"/>
          <w:szCs w:val="24"/>
        </w:rPr>
        <w:t xml:space="preserve">, </w:t>
      </w:r>
      <w:r w:rsidRPr="00AD5AB8">
        <w:rPr>
          <w:rFonts w:ascii="Times New Roman" w:eastAsia="AdvGulliv-R" w:hAnsi="Times New Roman"/>
          <w:color w:val="000000" w:themeColor="text1"/>
          <w:kern w:val="0"/>
          <w:sz w:val="24"/>
          <w:szCs w:val="24"/>
        </w:rPr>
        <w:t>1146–1149</w:t>
      </w:r>
      <w:r w:rsidR="00DB2F6C" w:rsidRPr="00AD5AB8">
        <w:rPr>
          <w:rFonts w:ascii="Times New Roman" w:eastAsia="AdvGulliv-R" w:hAnsi="Times New Roman" w:hint="eastAsia"/>
          <w:color w:val="000000" w:themeColor="text1"/>
          <w:kern w:val="0"/>
          <w:sz w:val="24"/>
          <w:szCs w:val="24"/>
        </w:rPr>
        <w:t>.</w:t>
      </w:r>
    </w:p>
    <w:p w:rsidR="00DB2F6C" w:rsidRPr="00AD5AB8" w:rsidRDefault="00DB2F6C" w:rsidP="00094779">
      <w:pPr>
        <w:spacing w:line="360" w:lineRule="auto"/>
        <w:ind w:left="425" w:hanging="425"/>
        <w:rPr>
          <w:rFonts w:ascii="Times" w:hAnsi="Times" w:cs="Times"/>
          <w:sz w:val="24"/>
          <w:szCs w:val="24"/>
          <w:lang w:val="fr-FR"/>
        </w:rPr>
      </w:pPr>
      <w:r w:rsidRPr="00AD5AB8">
        <w:rPr>
          <w:rFonts w:ascii="Times" w:eastAsia="ＭＳ 明朝" w:hAnsi="Times" w:cs="Times"/>
          <w:sz w:val="24"/>
          <w:szCs w:val="24"/>
          <w:lang w:val="en-US" w:eastAsia="de-DE"/>
        </w:rPr>
        <w:t>Steier</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P</w:t>
      </w:r>
      <w:r w:rsidRPr="00AD5AB8">
        <w:rPr>
          <w:rFonts w:ascii="Times" w:eastAsia="Times" w:hAnsi="Times" w:cs="Times"/>
          <w:sz w:val="24"/>
          <w:szCs w:val="24"/>
          <w:lang w:val="en-US" w:eastAsia="de-DE"/>
        </w:rPr>
        <w:t>,</w:t>
      </w:r>
      <w:r w:rsidRPr="00AD5AB8">
        <w:rPr>
          <w:rFonts w:ascii="Times" w:eastAsia="Times" w:hAnsi="Times" w:cs="Times"/>
          <w:sz w:val="24"/>
          <w:szCs w:val="24"/>
          <w:lang w:val="en-US"/>
        </w:rPr>
        <w:t xml:space="preserve"> </w:t>
      </w:r>
      <w:r w:rsidRPr="00AD5AB8">
        <w:rPr>
          <w:rFonts w:ascii="Times" w:eastAsia="ＭＳ 明朝" w:hAnsi="Times" w:cs="Times"/>
          <w:sz w:val="24"/>
          <w:szCs w:val="24"/>
          <w:lang w:val="en-US" w:eastAsia="de-DE"/>
        </w:rPr>
        <w:t>Dellinger</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F</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proofErr w:type="spellStart"/>
      <w:r w:rsidRPr="00AD5AB8">
        <w:rPr>
          <w:rFonts w:ascii="Times" w:hAnsi="Times" w:cs="Times"/>
          <w:sz w:val="24"/>
          <w:szCs w:val="24"/>
          <w:lang w:val="en-US" w:eastAsia="de-DE"/>
        </w:rPr>
        <w:t>Forstner</w:t>
      </w:r>
      <w:proofErr w:type="spellEnd"/>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O</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proofErr w:type="spellStart"/>
      <w:r w:rsidRPr="00AD5AB8">
        <w:rPr>
          <w:rFonts w:ascii="Times" w:hAnsi="Times" w:cs="Times"/>
          <w:sz w:val="24"/>
          <w:szCs w:val="24"/>
          <w:lang w:val="en-US" w:eastAsia="de-DE"/>
        </w:rPr>
        <w:t>Golser</w:t>
      </w:r>
      <w:proofErr w:type="spellEnd"/>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R</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proofErr w:type="spellStart"/>
      <w:r w:rsidRPr="00AD5AB8">
        <w:rPr>
          <w:rFonts w:ascii="Times" w:hAnsi="Times" w:cs="Times"/>
          <w:sz w:val="24"/>
          <w:szCs w:val="24"/>
          <w:lang w:val="en-US" w:eastAsia="de-DE"/>
        </w:rPr>
        <w:t>Knie</w:t>
      </w:r>
      <w:proofErr w:type="spellEnd"/>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K</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proofErr w:type="spellStart"/>
      <w:r w:rsidRPr="00AD5AB8">
        <w:rPr>
          <w:rFonts w:ascii="Times" w:hAnsi="Times" w:cs="Times"/>
          <w:sz w:val="24"/>
          <w:szCs w:val="24"/>
          <w:lang w:val="en-US" w:eastAsia="de-DE"/>
        </w:rPr>
        <w:t>Kutschera</w:t>
      </w:r>
      <w:proofErr w:type="spellEnd"/>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W</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proofErr w:type="spellStart"/>
      <w:r w:rsidRPr="00AD5AB8">
        <w:rPr>
          <w:rFonts w:ascii="Times" w:hAnsi="Times" w:cs="Times"/>
          <w:sz w:val="24"/>
          <w:szCs w:val="24"/>
          <w:lang w:val="en-US" w:eastAsia="de-DE"/>
        </w:rPr>
        <w:t>Priller</w:t>
      </w:r>
      <w:proofErr w:type="spellEnd"/>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A</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proofErr w:type="spellStart"/>
      <w:r w:rsidRPr="00AD5AB8">
        <w:rPr>
          <w:rFonts w:ascii="Times" w:hAnsi="Times" w:cs="Times"/>
          <w:sz w:val="24"/>
          <w:szCs w:val="24"/>
          <w:lang w:val="en-US" w:eastAsia="de-DE"/>
        </w:rPr>
        <w:t>Quinto</w:t>
      </w:r>
      <w:proofErr w:type="spellEnd"/>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F</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proofErr w:type="spellStart"/>
      <w:r w:rsidRPr="00AD5AB8">
        <w:rPr>
          <w:rFonts w:ascii="Times" w:hAnsi="Times" w:cs="Times"/>
          <w:sz w:val="24"/>
          <w:szCs w:val="24"/>
          <w:lang w:val="en-US" w:eastAsia="de-DE"/>
        </w:rPr>
        <w:t>Srncik</w:t>
      </w:r>
      <w:proofErr w:type="spellEnd"/>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M</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proofErr w:type="spellStart"/>
      <w:r w:rsidRPr="00AD5AB8">
        <w:rPr>
          <w:rFonts w:ascii="Times" w:hAnsi="Times" w:cs="Times"/>
          <w:sz w:val="24"/>
          <w:szCs w:val="24"/>
          <w:lang w:val="en-US" w:eastAsia="de-DE"/>
        </w:rPr>
        <w:t>Terras</w:t>
      </w:r>
      <w:r w:rsidRPr="00AD5AB8">
        <w:rPr>
          <w:rFonts w:ascii="Times" w:eastAsia="ＭＳ 明朝" w:hAnsi="Times" w:cs="Times" w:hint="eastAsia"/>
          <w:sz w:val="24"/>
          <w:szCs w:val="24"/>
          <w:lang w:val="en-US"/>
        </w:rPr>
        <w:t>,</w:t>
      </w:r>
      <w:r w:rsidRPr="00AD5AB8">
        <w:rPr>
          <w:rFonts w:ascii="Times" w:hAnsi="Times" w:cs="Times"/>
          <w:sz w:val="24"/>
          <w:szCs w:val="24"/>
          <w:lang w:val="en-US" w:eastAsia="de-DE"/>
        </w:rPr>
        <w:t>i</w:t>
      </w:r>
      <w:proofErr w:type="spellEnd"/>
      <w:r w:rsidRPr="00AD5AB8">
        <w:rPr>
          <w:rFonts w:ascii="Times" w:eastAsia="Times" w:hAnsi="Times" w:cs="Times"/>
          <w:sz w:val="24"/>
          <w:szCs w:val="24"/>
          <w:lang w:val="en-US"/>
        </w:rPr>
        <w:t xml:space="preserve"> </w:t>
      </w:r>
      <w:r w:rsidRPr="00AD5AB8">
        <w:rPr>
          <w:rFonts w:ascii="Times" w:hAnsi="Times" w:cs="Times"/>
          <w:sz w:val="24"/>
          <w:szCs w:val="24"/>
          <w:lang w:val="en-US"/>
        </w:rPr>
        <w:t>F</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proofErr w:type="spellStart"/>
      <w:r w:rsidRPr="00AD5AB8">
        <w:rPr>
          <w:rFonts w:ascii="Times" w:hAnsi="Times" w:cs="Times"/>
          <w:sz w:val="24"/>
          <w:szCs w:val="24"/>
          <w:lang w:val="en-US" w:eastAsia="de-DE"/>
        </w:rPr>
        <w:t>Vockenhuber</w:t>
      </w:r>
      <w:proofErr w:type="spellEnd"/>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C</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proofErr w:type="spellStart"/>
      <w:r w:rsidRPr="00AD5AB8">
        <w:rPr>
          <w:rFonts w:ascii="Times" w:hAnsi="Times" w:cs="Times"/>
          <w:sz w:val="24"/>
          <w:szCs w:val="24"/>
          <w:lang w:val="en-US" w:eastAsia="de-DE"/>
        </w:rPr>
        <w:t>Wallner</w:t>
      </w:r>
      <w:proofErr w:type="spellEnd"/>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A</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proofErr w:type="spellStart"/>
      <w:r w:rsidRPr="00AD5AB8">
        <w:rPr>
          <w:rFonts w:ascii="Times" w:hAnsi="Times" w:cs="Times"/>
          <w:sz w:val="24"/>
          <w:szCs w:val="24"/>
          <w:lang w:val="en-US" w:eastAsia="de-DE"/>
        </w:rPr>
        <w:t>Wallner</w:t>
      </w:r>
      <w:proofErr w:type="spellEnd"/>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G</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eastAsia="de-DE"/>
        </w:rPr>
        <w:t xml:space="preserve">, </w:t>
      </w:r>
      <w:r w:rsidRPr="00AD5AB8">
        <w:rPr>
          <w:rFonts w:ascii="Times" w:hAnsi="Times" w:cs="Times"/>
          <w:sz w:val="24"/>
          <w:szCs w:val="24"/>
          <w:lang w:val="en-US" w:eastAsia="de-DE"/>
        </w:rPr>
        <w:t>Wild</w:t>
      </w:r>
      <w:r w:rsidRPr="00AD5AB8">
        <w:rPr>
          <w:rFonts w:ascii="Times" w:eastAsia="ＭＳ 明朝" w:hAnsi="Times" w:cs="Times" w:hint="eastAsia"/>
          <w:sz w:val="24"/>
          <w:szCs w:val="24"/>
          <w:lang w:val="en-US"/>
        </w:rPr>
        <w:t>,</w:t>
      </w:r>
      <w:r w:rsidRPr="00AD5AB8">
        <w:rPr>
          <w:rFonts w:ascii="Times" w:eastAsia="Times" w:hAnsi="Times" w:cs="Times"/>
          <w:sz w:val="24"/>
          <w:szCs w:val="24"/>
          <w:lang w:val="en-US"/>
        </w:rPr>
        <w:t xml:space="preserve"> </w:t>
      </w:r>
      <w:r w:rsidRPr="00AD5AB8">
        <w:rPr>
          <w:rFonts w:ascii="Times" w:hAnsi="Times" w:cs="Times"/>
          <w:sz w:val="24"/>
          <w:szCs w:val="24"/>
          <w:lang w:val="en-US"/>
        </w:rPr>
        <w:t>E</w:t>
      </w:r>
      <w:r w:rsidRPr="00AD5AB8">
        <w:rPr>
          <w:rFonts w:ascii="Times" w:eastAsia="ＭＳ 明朝" w:hAnsi="Times" w:cs="Times" w:hint="eastAsia"/>
          <w:sz w:val="24"/>
          <w:szCs w:val="24"/>
          <w:lang w:val="en-US"/>
        </w:rPr>
        <w:t>.</w:t>
      </w:r>
      <w:r w:rsidRPr="00AD5AB8">
        <w:rPr>
          <w:rFonts w:ascii="Times" w:hAnsi="Times" w:cs="Times"/>
          <w:sz w:val="24"/>
          <w:szCs w:val="24"/>
          <w:lang w:val="en-US"/>
        </w:rPr>
        <w:t>M</w:t>
      </w:r>
      <w:r w:rsidRPr="00AD5AB8">
        <w:rPr>
          <w:rFonts w:ascii="Times" w:eastAsia="Times" w:hAnsi="Times" w:cs="Times"/>
          <w:sz w:val="24"/>
          <w:szCs w:val="24"/>
          <w:lang w:val="en-US" w:eastAsia="de-DE"/>
        </w:rPr>
        <w:t xml:space="preserve">. </w:t>
      </w:r>
      <w:r w:rsidRPr="00AD5AB8">
        <w:rPr>
          <w:rFonts w:ascii="Times" w:hAnsi="Times" w:cs="Times" w:hint="eastAsia"/>
          <w:sz w:val="24"/>
          <w:szCs w:val="24"/>
          <w:lang w:val="en-US"/>
        </w:rPr>
        <w:t>(</w:t>
      </w:r>
      <w:r w:rsidRPr="00AD5AB8">
        <w:rPr>
          <w:rFonts w:ascii="Times" w:eastAsia="ＭＳ 明朝" w:hAnsi="Times" w:cs="Times" w:hint="eastAsia"/>
          <w:sz w:val="24"/>
          <w:szCs w:val="24"/>
          <w:lang w:val="en-US"/>
        </w:rPr>
        <w:t xml:space="preserve">2010) </w:t>
      </w:r>
      <w:r w:rsidRPr="00AD5AB8">
        <w:rPr>
          <w:rFonts w:ascii="Times" w:hAnsi="Times" w:cs="Times"/>
          <w:sz w:val="24"/>
          <w:szCs w:val="24"/>
          <w:lang w:val="en-US" w:eastAsia="de-DE"/>
        </w:rPr>
        <w:t>Analysis</w:t>
      </w:r>
      <w:r w:rsidRPr="00AD5AB8">
        <w:rPr>
          <w:rFonts w:ascii="Times" w:eastAsia="Times" w:hAnsi="Times" w:cs="Times"/>
          <w:sz w:val="24"/>
          <w:szCs w:val="24"/>
          <w:lang w:val="en-US" w:eastAsia="de-DE"/>
        </w:rPr>
        <w:t xml:space="preserve"> </w:t>
      </w:r>
      <w:r w:rsidRPr="00AD5AB8">
        <w:rPr>
          <w:rFonts w:ascii="Times" w:hAnsi="Times" w:cs="Times"/>
          <w:sz w:val="24"/>
          <w:szCs w:val="24"/>
          <w:lang w:val="en-US" w:eastAsia="de-DE"/>
        </w:rPr>
        <w:t>and</w:t>
      </w:r>
      <w:r w:rsidRPr="00AD5AB8">
        <w:rPr>
          <w:rFonts w:ascii="Times" w:eastAsia="Times" w:hAnsi="Times" w:cs="Times"/>
          <w:sz w:val="24"/>
          <w:szCs w:val="24"/>
          <w:lang w:val="en-US" w:eastAsia="de-DE"/>
        </w:rPr>
        <w:t xml:space="preserve"> </w:t>
      </w:r>
      <w:r w:rsidRPr="00AD5AB8">
        <w:rPr>
          <w:rFonts w:ascii="Times" w:hAnsi="Times" w:cs="Times"/>
          <w:sz w:val="24"/>
          <w:szCs w:val="24"/>
          <w:lang w:val="en-US" w:eastAsia="de-DE"/>
        </w:rPr>
        <w:t>application</w:t>
      </w:r>
      <w:r w:rsidRPr="00AD5AB8">
        <w:rPr>
          <w:rFonts w:ascii="Times" w:eastAsia="Times" w:hAnsi="Times" w:cs="Times"/>
          <w:sz w:val="24"/>
          <w:szCs w:val="24"/>
          <w:lang w:val="en-US" w:eastAsia="de-DE"/>
        </w:rPr>
        <w:t xml:space="preserve"> </w:t>
      </w:r>
      <w:r w:rsidRPr="00AD5AB8">
        <w:rPr>
          <w:rFonts w:ascii="Times" w:hAnsi="Times" w:cs="Times"/>
          <w:sz w:val="24"/>
          <w:szCs w:val="24"/>
          <w:lang w:val="en-US" w:eastAsia="de-DE"/>
        </w:rPr>
        <w:t>of</w:t>
      </w:r>
      <w:r w:rsidRPr="00AD5AB8">
        <w:rPr>
          <w:rFonts w:ascii="Times" w:eastAsia="Times" w:hAnsi="Times" w:cs="Times"/>
          <w:sz w:val="24"/>
          <w:szCs w:val="24"/>
          <w:lang w:val="en-US" w:eastAsia="de-DE"/>
        </w:rPr>
        <w:t xml:space="preserve"> </w:t>
      </w:r>
      <w:r w:rsidRPr="00AD5AB8">
        <w:rPr>
          <w:rFonts w:ascii="Times" w:hAnsi="Times" w:cs="Times"/>
          <w:sz w:val="24"/>
          <w:szCs w:val="24"/>
          <w:lang w:val="en-US" w:eastAsia="de-DE"/>
        </w:rPr>
        <w:t>heavy</w:t>
      </w:r>
      <w:r w:rsidRPr="00AD5AB8">
        <w:rPr>
          <w:rFonts w:ascii="Times" w:eastAsia="Times" w:hAnsi="Times" w:cs="Times"/>
          <w:sz w:val="24"/>
          <w:szCs w:val="24"/>
          <w:lang w:val="en-US" w:eastAsia="de-DE"/>
        </w:rPr>
        <w:t xml:space="preserve"> </w:t>
      </w:r>
      <w:r w:rsidRPr="00AD5AB8">
        <w:rPr>
          <w:rFonts w:ascii="Times" w:hAnsi="Times" w:cs="Times"/>
          <w:sz w:val="24"/>
          <w:szCs w:val="24"/>
          <w:lang w:val="en-US" w:eastAsia="de-DE"/>
        </w:rPr>
        <w:t>isotopes</w:t>
      </w:r>
      <w:r w:rsidRPr="00AD5AB8">
        <w:rPr>
          <w:rFonts w:ascii="Times" w:eastAsia="Times" w:hAnsi="Times" w:cs="Times"/>
          <w:sz w:val="24"/>
          <w:szCs w:val="24"/>
          <w:lang w:val="en-US" w:eastAsia="de-DE"/>
        </w:rPr>
        <w:t xml:space="preserve"> </w:t>
      </w:r>
      <w:r w:rsidRPr="00AD5AB8">
        <w:rPr>
          <w:rFonts w:ascii="Times" w:hAnsi="Times" w:cs="Times"/>
          <w:sz w:val="24"/>
          <w:szCs w:val="24"/>
          <w:lang w:val="en-US" w:eastAsia="de-DE"/>
        </w:rPr>
        <w:t>in</w:t>
      </w:r>
      <w:r w:rsidRPr="00AD5AB8">
        <w:rPr>
          <w:rFonts w:ascii="Times" w:eastAsia="Times" w:hAnsi="Times" w:cs="Times"/>
          <w:sz w:val="24"/>
          <w:szCs w:val="24"/>
          <w:lang w:val="en-US" w:eastAsia="de-DE"/>
        </w:rPr>
        <w:t xml:space="preserve"> </w:t>
      </w:r>
      <w:r w:rsidRPr="00AD5AB8">
        <w:rPr>
          <w:rFonts w:ascii="Times" w:hAnsi="Times" w:cs="Times"/>
          <w:sz w:val="24"/>
          <w:szCs w:val="24"/>
          <w:lang w:val="en-US" w:eastAsia="de-DE"/>
        </w:rPr>
        <w:t>the</w:t>
      </w:r>
      <w:r w:rsidRPr="00AD5AB8">
        <w:rPr>
          <w:rFonts w:ascii="Times" w:eastAsia="Times" w:hAnsi="Times" w:cs="Times"/>
          <w:sz w:val="24"/>
          <w:szCs w:val="24"/>
          <w:lang w:val="en-US" w:eastAsia="de-DE"/>
        </w:rPr>
        <w:t xml:space="preserve"> </w:t>
      </w:r>
      <w:r w:rsidRPr="00AD5AB8">
        <w:rPr>
          <w:rFonts w:ascii="Times" w:hAnsi="Times" w:cs="Times"/>
          <w:sz w:val="24"/>
          <w:szCs w:val="24"/>
          <w:lang w:val="en-US" w:eastAsia="de-DE"/>
        </w:rPr>
        <w:t>environment</w:t>
      </w:r>
      <w:r w:rsidRPr="00AD5AB8">
        <w:rPr>
          <w:rFonts w:ascii="Times" w:eastAsia="Times" w:hAnsi="Times" w:cs="Times"/>
          <w:sz w:val="24"/>
          <w:szCs w:val="24"/>
          <w:lang w:val="en-US" w:eastAsia="de-DE"/>
        </w:rPr>
        <w:t xml:space="preserve">. </w:t>
      </w:r>
      <w:proofErr w:type="spellStart"/>
      <w:r w:rsidRPr="00AD5AB8">
        <w:rPr>
          <w:rFonts w:ascii="Times New Roman" w:hAnsi="Times New Roman"/>
          <w:i/>
          <w:sz w:val="24"/>
          <w:szCs w:val="24"/>
        </w:rPr>
        <w:t>Nucl</w:t>
      </w:r>
      <w:proofErr w:type="spellEnd"/>
      <w:r w:rsidRPr="00AD5AB8">
        <w:rPr>
          <w:rFonts w:ascii="Times New Roman" w:hAnsi="Times New Roman"/>
          <w:i/>
          <w:sz w:val="24"/>
          <w:szCs w:val="24"/>
        </w:rPr>
        <w:t xml:space="preserve">. Instr. Meth. Phys. </w:t>
      </w:r>
      <w:r w:rsidRPr="00AD5AB8">
        <w:rPr>
          <w:rFonts w:ascii="Times New Roman" w:hAnsi="Times New Roman"/>
          <w:bCs/>
          <w:i/>
          <w:sz w:val="24"/>
          <w:szCs w:val="24"/>
        </w:rPr>
        <w:t>Res</w:t>
      </w:r>
      <w:r w:rsidRPr="00AD5AB8">
        <w:rPr>
          <w:rFonts w:ascii="Times New Roman" w:eastAsia="AdvGulliv-R" w:hAnsi="Times New Roman"/>
          <w:i/>
          <w:color w:val="000000" w:themeColor="text1"/>
          <w:kern w:val="0"/>
          <w:sz w:val="24"/>
          <w:szCs w:val="24"/>
        </w:rPr>
        <w:t>.</w:t>
      </w:r>
      <w:r w:rsidRPr="00AD5AB8">
        <w:rPr>
          <w:rFonts w:ascii="Times New Roman" w:eastAsia="AdvGulliv-R" w:hAnsi="Times New Roman" w:hint="eastAsia"/>
          <w:i/>
          <w:color w:val="000000" w:themeColor="text1"/>
          <w:kern w:val="0"/>
          <w:sz w:val="24"/>
          <w:szCs w:val="24"/>
        </w:rPr>
        <w:t xml:space="preserve"> B</w:t>
      </w:r>
      <w:r w:rsidRPr="00AD5AB8">
        <w:rPr>
          <w:rFonts w:ascii="Times" w:eastAsia="Times" w:hAnsi="Times" w:cs="Times"/>
          <w:sz w:val="24"/>
          <w:szCs w:val="24"/>
          <w:lang w:val="fr-FR"/>
        </w:rPr>
        <w:t xml:space="preserve"> </w:t>
      </w:r>
      <w:r w:rsidRPr="00AD5AB8">
        <w:rPr>
          <w:rFonts w:ascii="Times" w:eastAsia="Times" w:hAnsi="Times" w:cs="Times"/>
          <w:b/>
          <w:sz w:val="24"/>
          <w:szCs w:val="24"/>
          <w:lang w:val="fr-FR"/>
        </w:rPr>
        <w:t>268</w:t>
      </w:r>
      <w:r w:rsidRPr="00AD5AB8">
        <w:rPr>
          <w:rFonts w:ascii="Times" w:eastAsia="ＭＳ 明朝" w:hAnsi="Times" w:cs="Times" w:hint="eastAsia"/>
          <w:sz w:val="24"/>
          <w:szCs w:val="24"/>
          <w:lang w:val="fr-FR"/>
        </w:rPr>
        <w:t xml:space="preserve">, </w:t>
      </w:r>
      <w:r w:rsidRPr="00AD5AB8">
        <w:rPr>
          <w:rFonts w:ascii="Times" w:eastAsia="Times" w:hAnsi="Times" w:cs="Times"/>
          <w:sz w:val="24"/>
          <w:szCs w:val="24"/>
          <w:lang w:val="fr-FR"/>
        </w:rPr>
        <w:t>1045-1049.</w:t>
      </w:r>
    </w:p>
    <w:p w:rsidR="002A6CA6" w:rsidRPr="00AD5AB8" w:rsidRDefault="002A6CA6" w:rsidP="00ED6B95">
      <w:pPr>
        <w:shd w:val="clear" w:color="auto" w:fill="FFFFFF"/>
        <w:spacing w:line="360" w:lineRule="auto"/>
        <w:ind w:left="420" w:hanging="420"/>
        <w:rPr>
          <w:rFonts w:ascii="Times New Roman" w:hAnsi="Times New Roman"/>
          <w:color w:val="000000" w:themeColor="text1"/>
          <w:sz w:val="24"/>
          <w:szCs w:val="24"/>
        </w:rPr>
      </w:pPr>
      <w:bookmarkStart w:id="1" w:name="b"/>
      <w:r w:rsidRPr="00AD5AB8">
        <w:rPr>
          <w:rStyle w:val="ac"/>
          <w:rFonts w:ascii="Times New Roman" w:hAnsi="Times New Roman"/>
          <w:b w:val="0"/>
          <w:color w:val="000000" w:themeColor="text1"/>
          <w:sz w:val="24"/>
          <w:szCs w:val="24"/>
        </w:rPr>
        <w:t>Yamada</w:t>
      </w:r>
      <w:bookmarkStart w:id="2" w:name="baff1"/>
      <w:r w:rsidR="00482B2F" w:rsidRPr="00AD5AB8">
        <w:rPr>
          <w:rStyle w:val="ac"/>
          <w:rFonts w:ascii="Times New Roman" w:hAnsi="Times New Roman" w:hint="eastAsia"/>
          <w:b w:val="0"/>
          <w:color w:val="000000" w:themeColor="text1"/>
          <w:sz w:val="24"/>
          <w:szCs w:val="24"/>
        </w:rPr>
        <w:t xml:space="preserve">, M., </w:t>
      </w:r>
      <w:r w:rsidR="00482B2F" w:rsidRPr="00AD5AB8">
        <w:rPr>
          <w:rStyle w:val="ac"/>
          <w:rFonts w:ascii="Times New Roman" w:hAnsi="Times New Roman"/>
          <w:b w:val="0"/>
          <w:color w:val="000000" w:themeColor="text1"/>
          <w:sz w:val="24"/>
          <w:szCs w:val="24"/>
        </w:rPr>
        <w:t xml:space="preserve"> </w:t>
      </w:r>
      <w:proofErr w:type="spellStart"/>
      <w:r w:rsidRPr="00AD5AB8">
        <w:rPr>
          <w:rStyle w:val="ac"/>
          <w:rFonts w:ascii="Times New Roman" w:hAnsi="Times New Roman"/>
          <w:b w:val="0"/>
          <w:color w:val="000000" w:themeColor="text1"/>
          <w:sz w:val="24"/>
          <w:szCs w:val="24"/>
        </w:rPr>
        <w:t>Zheng</w:t>
      </w:r>
      <w:bookmarkEnd w:id="1"/>
      <w:proofErr w:type="spellEnd"/>
      <w:r w:rsidRPr="00AD5AB8">
        <w:rPr>
          <w:rStyle w:val="ac"/>
          <w:rFonts w:ascii="Times New Roman" w:hAnsi="Times New Roman"/>
          <w:b w:val="0"/>
          <w:color w:val="000000" w:themeColor="text1"/>
          <w:sz w:val="24"/>
          <w:szCs w:val="24"/>
        </w:rPr>
        <w:t xml:space="preserve">, </w:t>
      </w:r>
      <w:r w:rsidR="00482B2F" w:rsidRPr="00AD5AB8">
        <w:rPr>
          <w:rStyle w:val="ac"/>
          <w:rFonts w:ascii="Times New Roman" w:hAnsi="Times New Roman" w:hint="eastAsia"/>
          <w:b w:val="0"/>
          <w:color w:val="000000" w:themeColor="text1"/>
          <w:sz w:val="24"/>
          <w:szCs w:val="24"/>
        </w:rPr>
        <w:t>J. and</w:t>
      </w:r>
      <w:r w:rsidRPr="00AD5AB8">
        <w:rPr>
          <w:rStyle w:val="ac"/>
          <w:rFonts w:ascii="Times New Roman" w:hAnsi="Times New Roman"/>
          <w:b w:val="0"/>
          <w:color w:val="000000" w:themeColor="text1"/>
          <w:sz w:val="24"/>
          <w:szCs w:val="24"/>
        </w:rPr>
        <w:t xml:space="preserve"> Wang</w:t>
      </w:r>
      <w:bookmarkEnd w:id="2"/>
      <w:r w:rsidRPr="00AD5AB8">
        <w:rPr>
          <w:rStyle w:val="ac"/>
          <w:rFonts w:ascii="Times New Roman" w:hAnsi="Times New Roman"/>
          <w:b w:val="0"/>
          <w:color w:val="000000" w:themeColor="text1"/>
          <w:sz w:val="24"/>
          <w:szCs w:val="24"/>
        </w:rPr>
        <w:t xml:space="preserve">, </w:t>
      </w:r>
      <w:r w:rsidR="00482B2F" w:rsidRPr="00AD5AB8">
        <w:rPr>
          <w:rStyle w:val="ac"/>
          <w:rFonts w:ascii="Times New Roman" w:hAnsi="Times New Roman" w:hint="eastAsia"/>
          <w:b w:val="0"/>
          <w:color w:val="000000" w:themeColor="text1"/>
          <w:sz w:val="24"/>
          <w:szCs w:val="24"/>
        </w:rPr>
        <w:t xml:space="preserve">Z, L. (2006) </w:t>
      </w:r>
      <w:r w:rsidRPr="00AD5AB8">
        <w:rPr>
          <w:rFonts w:ascii="Times New Roman" w:eastAsia="ＭＳ Ｐゴシック" w:hAnsi="Times New Roman"/>
          <w:bCs/>
          <w:color w:val="000000" w:themeColor="text1"/>
          <w:kern w:val="0"/>
          <w:sz w:val="24"/>
          <w:szCs w:val="24"/>
          <w:vertAlign w:val="superscript"/>
        </w:rPr>
        <w:t>137</w:t>
      </w:r>
      <w:r w:rsidRPr="00AD5AB8">
        <w:rPr>
          <w:rFonts w:ascii="Times New Roman" w:eastAsia="ＭＳ Ｐゴシック" w:hAnsi="Times New Roman"/>
          <w:bCs/>
          <w:color w:val="000000" w:themeColor="text1"/>
          <w:kern w:val="0"/>
          <w:sz w:val="24"/>
          <w:szCs w:val="24"/>
        </w:rPr>
        <w:t xml:space="preserve">Cs, </w:t>
      </w:r>
      <w:r w:rsidRPr="00AD5AB8">
        <w:rPr>
          <w:rFonts w:ascii="Times New Roman" w:eastAsia="ＭＳ Ｐゴシック" w:hAnsi="Times New Roman"/>
          <w:bCs/>
          <w:color w:val="000000" w:themeColor="text1"/>
          <w:kern w:val="0"/>
          <w:sz w:val="24"/>
          <w:szCs w:val="24"/>
          <w:vertAlign w:val="superscript"/>
        </w:rPr>
        <w:t>239 + 240</w:t>
      </w:r>
      <w:r w:rsidRPr="00AD5AB8">
        <w:rPr>
          <w:rFonts w:ascii="Times New Roman" w:eastAsia="ＭＳ Ｐゴシック" w:hAnsi="Times New Roman"/>
          <w:bCs/>
          <w:color w:val="000000" w:themeColor="text1"/>
          <w:kern w:val="0"/>
          <w:sz w:val="24"/>
          <w:szCs w:val="24"/>
        </w:rPr>
        <w:t xml:space="preserve">Pu and </w:t>
      </w:r>
      <w:r w:rsidRPr="00AD5AB8">
        <w:rPr>
          <w:rFonts w:ascii="Times New Roman" w:eastAsia="ＭＳ Ｐゴシック" w:hAnsi="Times New Roman"/>
          <w:bCs/>
          <w:color w:val="000000" w:themeColor="text1"/>
          <w:kern w:val="0"/>
          <w:sz w:val="24"/>
          <w:szCs w:val="24"/>
          <w:vertAlign w:val="superscript"/>
        </w:rPr>
        <w:t>240</w:t>
      </w:r>
      <w:r w:rsidRPr="00AD5AB8">
        <w:rPr>
          <w:rFonts w:ascii="Times New Roman" w:eastAsia="ＭＳ Ｐゴシック" w:hAnsi="Times New Roman"/>
          <w:bCs/>
          <w:color w:val="000000" w:themeColor="text1"/>
          <w:kern w:val="0"/>
          <w:sz w:val="24"/>
          <w:szCs w:val="24"/>
        </w:rPr>
        <w:t xml:space="preserve">Pu / </w:t>
      </w:r>
      <w:r w:rsidRPr="00AD5AB8">
        <w:rPr>
          <w:rFonts w:ascii="Times New Roman" w:eastAsia="ＭＳ Ｐゴシック" w:hAnsi="Times New Roman"/>
          <w:bCs/>
          <w:color w:val="000000" w:themeColor="text1"/>
          <w:kern w:val="0"/>
          <w:sz w:val="24"/>
          <w:szCs w:val="24"/>
          <w:vertAlign w:val="superscript"/>
        </w:rPr>
        <w:t>239</w:t>
      </w:r>
      <w:r w:rsidRPr="00AD5AB8">
        <w:rPr>
          <w:rFonts w:ascii="Times New Roman" w:eastAsia="ＭＳ Ｐゴシック" w:hAnsi="Times New Roman"/>
          <w:bCs/>
          <w:color w:val="000000" w:themeColor="text1"/>
          <w:kern w:val="0"/>
          <w:sz w:val="24"/>
          <w:szCs w:val="24"/>
        </w:rPr>
        <w:t xml:space="preserve">Pu atom ratios in the surface waters of the western North Pacific Ocean, eastern Indian Ocean and their adjacent seas, </w:t>
      </w:r>
      <w:r w:rsidR="00482B2F" w:rsidRPr="00AD5AB8">
        <w:rPr>
          <w:rFonts w:ascii="Times New Roman" w:hAnsi="Times New Roman"/>
          <w:i/>
          <w:color w:val="000000" w:themeColor="text1"/>
          <w:sz w:val="24"/>
          <w:szCs w:val="24"/>
          <w:lang w:val="en-US"/>
        </w:rPr>
        <w:t>Sci</w:t>
      </w:r>
      <w:r w:rsidR="00482B2F" w:rsidRPr="00AD5AB8">
        <w:rPr>
          <w:rFonts w:ascii="Times New Roman" w:eastAsia="ＭＳ 明朝" w:hAnsi="Times New Roman"/>
          <w:i/>
          <w:color w:val="000000" w:themeColor="text1"/>
          <w:sz w:val="24"/>
          <w:szCs w:val="24"/>
          <w:lang w:val="en-US"/>
        </w:rPr>
        <w:t>.</w:t>
      </w:r>
      <w:r w:rsidR="00482B2F" w:rsidRPr="00AD5AB8">
        <w:rPr>
          <w:rFonts w:ascii="Times New Roman" w:eastAsia="Times New Roman" w:hAnsi="Times New Roman"/>
          <w:i/>
          <w:color w:val="000000" w:themeColor="text1"/>
          <w:sz w:val="24"/>
          <w:szCs w:val="24"/>
          <w:lang w:val="en-US"/>
        </w:rPr>
        <w:t xml:space="preserve"> </w:t>
      </w:r>
      <w:r w:rsidR="00482B2F" w:rsidRPr="00AD5AB8">
        <w:rPr>
          <w:rFonts w:ascii="Times New Roman" w:hAnsi="Times New Roman"/>
          <w:i/>
          <w:color w:val="000000" w:themeColor="text1"/>
          <w:sz w:val="24"/>
          <w:szCs w:val="24"/>
          <w:lang w:val="en-US"/>
        </w:rPr>
        <w:t>Tot</w:t>
      </w:r>
      <w:r w:rsidR="00482B2F" w:rsidRPr="00AD5AB8">
        <w:rPr>
          <w:rFonts w:ascii="Times New Roman" w:eastAsia="ＭＳ 明朝" w:hAnsi="Times New Roman"/>
          <w:i/>
          <w:color w:val="000000" w:themeColor="text1"/>
          <w:sz w:val="24"/>
          <w:szCs w:val="24"/>
          <w:lang w:val="en-US"/>
        </w:rPr>
        <w:t>al</w:t>
      </w:r>
      <w:r w:rsidR="00482B2F" w:rsidRPr="00AD5AB8">
        <w:rPr>
          <w:rFonts w:ascii="Times New Roman" w:eastAsia="Times New Roman" w:hAnsi="Times New Roman"/>
          <w:i/>
          <w:color w:val="000000" w:themeColor="text1"/>
          <w:sz w:val="24"/>
          <w:szCs w:val="24"/>
          <w:lang w:val="en-US"/>
        </w:rPr>
        <w:t xml:space="preserve"> </w:t>
      </w:r>
      <w:r w:rsidR="00482B2F" w:rsidRPr="00AD5AB8">
        <w:rPr>
          <w:rFonts w:ascii="Times New Roman" w:hAnsi="Times New Roman"/>
          <w:i/>
          <w:color w:val="000000" w:themeColor="text1"/>
          <w:sz w:val="24"/>
          <w:szCs w:val="24"/>
          <w:lang w:val="en-US"/>
        </w:rPr>
        <w:t>Environ</w:t>
      </w:r>
      <w:r w:rsidR="00482B2F" w:rsidRPr="00AD5AB8">
        <w:rPr>
          <w:rFonts w:ascii="Times New Roman" w:eastAsia="ＭＳ 明朝" w:hAnsi="Times New Roman"/>
          <w:i/>
          <w:color w:val="000000" w:themeColor="text1"/>
          <w:sz w:val="24"/>
          <w:szCs w:val="24"/>
          <w:lang w:val="en-US"/>
        </w:rPr>
        <w:t>.</w:t>
      </w:r>
      <w:r w:rsidR="00482B2F" w:rsidRPr="00AD5AB8">
        <w:rPr>
          <w:rFonts w:ascii="Times" w:hAnsi="Times"/>
          <w:color w:val="000000"/>
          <w:sz w:val="24"/>
          <w:szCs w:val="24"/>
          <w:lang w:val="en-US"/>
        </w:rPr>
        <w:t xml:space="preserve"> </w:t>
      </w:r>
      <w:r w:rsidR="00482B2F" w:rsidRPr="00AD5AB8">
        <w:rPr>
          <w:rFonts w:ascii="Times New Roman" w:hAnsi="Times New Roman" w:hint="eastAsia"/>
          <w:b/>
          <w:color w:val="000000" w:themeColor="text1"/>
          <w:sz w:val="24"/>
          <w:szCs w:val="24"/>
        </w:rPr>
        <w:t>366</w:t>
      </w:r>
      <w:r w:rsidR="00482B2F"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242-252</w:t>
      </w:r>
      <w:r w:rsidR="00482B2F" w:rsidRPr="00AD5AB8">
        <w:rPr>
          <w:rFonts w:ascii="Times New Roman" w:hAnsi="Times New Roman" w:hint="eastAsia"/>
          <w:color w:val="000000" w:themeColor="text1"/>
          <w:sz w:val="24"/>
          <w:szCs w:val="24"/>
        </w:rPr>
        <w:t>.</w:t>
      </w:r>
    </w:p>
    <w:p w:rsidR="002A6CA6" w:rsidRPr="00AD5AB8" w:rsidRDefault="002A6CA6" w:rsidP="00ED6B95">
      <w:pPr>
        <w:shd w:val="clear" w:color="auto" w:fill="FFFFFF"/>
        <w:spacing w:line="360" w:lineRule="auto"/>
        <w:ind w:left="420" w:hanging="420"/>
        <w:rPr>
          <w:rFonts w:ascii="Times New Roman" w:hAnsi="Times New Roman"/>
          <w:color w:val="000000" w:themeColor="text1"/>
          <w:sz w:val="24"/>
          <w:szCs w:val="24"/>
        </w:rPr>
      </w:pPr>
      <w:r w:rsidRPr="00AD5AB8">
        <w:rPr>
          <w:rFonts w:ascii="Times New Roman" w:hAnsi="Times New Roman"/>
          <w:color w:val="000000" w:themeColor="text1"/>
          <w:sz w:val="24"/>
          <w:szCs w:val="24"/>
        </w:rPr>
        <w:t>Yamada</w:t>
      </w:r>
      <w:r w:rsidR="00B8256E" w:rsidRPr="00AD5AB8">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M</w:t>
      </w:r>
      <w:r w:rsidR="00B8256E" w:rsidRPr="00AD5AB8">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w:t>
      </w:r>
      <w:proofErr w:type="spellStart"/>
      <w:r w:rsidRPr="00AD5AB8">
        <w:rPr>
          <w:rFonts w:ascii="Times New Roman" w:hAnsi="Times New Roman"/>
          <w:color w:val="000000" w:themeColor="text1"/>
          <w:sz w:val="24"/>
          <w:szCs w:val="24"/>
        </w:rPr>
        <w:t>Zheng</w:t>
      </w:r>
      <w:proofErr w:type="spellEnd"/>
      <w:r w:rsidR="00B8256E" w:rsidRPr="00AD5AB8">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J</w:t>
      </w:r>
      <w:r w:rsidR="00B8256E" w:rsidRPr="00AD5AB8">
        <w:rPr>
          <w:rFonts w:ascii="Times New Roman" w:hAnsi="Times New Roman" w:hint="eastAsia"/>
          <w:color w:val="000000" w:themeColor="text1"/>
          <w:sz w:val="24"/>
          <w:szCs w:val="24"/>
        </w:rPr>
        <w:t xml:space="preserve">. and </w:t>
      </w:r>
      <w:r w:rsidRPr="00AD5AB8">
        <w:rPr>
          <w:rFonts w:ascii="Times New Roman" w:hAnsi="Times New Roman"/>
          <w:color w:val="000000" w:themeColor="text1"/>
          <w:sz w:val="24"/>
          <w:szCs w:val="24"/>
        </w:rPr>
        <w:t>Wang</w:t>
      </w:r>
      <w:r w:rsidR="00B8256E" w:rsidRPr="00AD5AB8">
        <w:rPr>
          <w:rFonts w:ascii="Times New Roman" w:hAnsi="Times New Roman" w:hint="eastAsia"/>
          <w:color w:val="000000" w:themeColor="text1"/>
          <w:sz w:val="24"/>
          <w:szCs w:val="24"/>
        </w:rPr>
        <w:t>,</w:t>
      </w:r>
      <w:r w:rsidRPr="00AD5AB8">
        <w:rPr>
          <w:rFonts w:ascii="Times New Roman" w:hAnsi="Times New Roman"/>
          <w:color w:val="000000" w:themeColor="text1"/>
          <w:sz w:val="24"/>
          <w:szCs w:val="24"/>
        </w:rPr>
        <w:t xml:space="preserve"> Z</w:t>
      </w:r>
      <w:r w:rsidR="00B8256E"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L.</w:t>
      </w:r>
      <w:r w:rsidR="00B8256E" w:rsidRPr="00AD5AB8">
        <w:rPr>
          <w:rFonts w:ascii="Times New Roman" w:hAnsi="Times New Roman" w:hint="eastAsia"/>
          <w:color w:val="000000" w:themeColor="text1"/>
          <w:sz w:val="24"/>
          <w:szCs w:val="24"/>
        </w:rPr>
        <w:t xml:space="preserve"> (2007)</w:t>
      </w:r>
      <w:r w:rsidRPr="00AD5AB8">
        <w:rPr>
          <w:rFonts w:ascii="Times New Roman" w:hAnsi="Times New Roman"/>
          <w:color w:val="000000" w:themeColor="text1"/>
          <w:sz w:val="24"/>
          <w:szCs w:val="24"/>
        </w:rPr>
        <w:t xml:space="preserve"> </w:t>
      </w:r>
      <w:r w:rsidRPr="00AD5AB8">
        <w:rPr>
          <w:rFonts w:ascii="Times New Roman" w:hAnsi="Times New Roman"/>
          <w:color w:val="000000" w:themeColor="text1"/>
          <w:sz w:val="24"/>
          <w:szCs w:val="24"/>
          <w:vertAlign w:val="superscript"/>
        </w:rPr>
        <w:t>240</w:t>
      </w:r>
      <w:r w:rsidRPr="00AD5AB8">
        <w:rPr>
          <w:rFonts w:ascii="Times New Roman" w:hAnsi="Times New Roman"/>
          <w:color w:val="000000" w:themeColor="text1"/>
          <w:sz w:val="24"/>
          <w:szCs w:val="24"/>
        </w:rPr>
        <w:t>Pu/</w:t>
      </w:r>
      <w:r w:rsidRPr="00AD5AB8">
        <w:rPr>
          <w:rFonts w:ascii="Times New Roman" w:hAnsi="Times New Roman"/>
          <w:color w:val="000000" w:themeColor="text1"/>
          <w:sz w:val="24"/>
          <w:szCs w:val="24"/>
          <w:vertAlign w:val="superscript"/>
        </w:rPr>
        <w:t>239</w:t>
      </w:r>
      <w:r w:rsidRPr="00AD5AB8">
        <w:rPr>
          <w:rFonts w:ascii="Times New Roman" w:hAnsi="Times New Roman"/>
          <w:color w:val="000000" w:themeColor="text1"/>
          <w:sz w:val="24"/>
          <w:szCs w:val="24"/>
        </w:rPr>
        <w:t>Pu atom ratios in seawater from Sagami Bay, western Northwest Pacific Ocean: sources and scavenging.</w:t>
      </w:r>
      <w:r w:rsidRPr="00AD5AB8">
        <w:rPr>
          <w:rFonts w:ascii="Times New Roman" w:hAnsi="Times New Roman"/>
          <w:i/>
          <w:color w:val="000000" w:themeColor="text1"/>
          <w:sz w:val="24"/>
          <w:szCs w:val="24"/>
        </w:rPr>
        <w:t xml:space="preserve"> J</w:t>
      </w:r>
      <w:r w:rsidR="00B8256E" w:rsidRPr="00AD5AB8">
        <w:rPr>
          <w:rFonts w:ascii="Times New Roman" w:hAnsi="Times New Roman" w:hint="eastAsia"/>
          <w:i/>
          <w:color w:val="000000" w:themeColor="text1"/>
          <w:sz w:val="24"/>
          <w:szCs w:val="24"/>
        </w:rPr>
        <w:t>.</w:t>
      </w:r>
      <w:r w:rsidRPr="00AD5AB8">
        <w:rPr>
          <w:rFonts w:ascii="Times New Roman" w:hAnsi="Times New Roman"/>
          <w:i/>
          <w:color w:val="000000" w:themeColor="text1"/>
          <w:sz w:val="24"/>
          <w:szCs w:val="24"/>
        </w:rPr>
        <w:t xml:space="preserve"> Environ</w:t>
      </w:r>
      <w:r w:rsidR="00B8256E" w:rsidRPr="00AD5AB8">
        <w:rPr>
          <w:rFonts w:ascii="Times New Roman" w:hAnsi="Times New Roman" w:hint="eastAsia"/>
          <w:i/>
          <w:color w:val="000000" w:themeColor="text1"/>
          <w:sz w:val="24"/>
          <w:szCs w:val="24"/>
        </w:rPr>
        <w:t>.</w:t>
      </w:r>
      <w:r w:rsidRPr="00AD5AB8">
        <w:rPr>
          <w:rFonts w:ascii="Times New Roman" w:hAnsi="Times New Roman"/>
          <w:i/>
          <w:color w:val="000000" w:themeColor="text1"/>
          <w:sz w:val="24"/>
          <w:szCs w:val="24"/>
        </w:rPr>
        <w:t xml:space="preserve"> </w:t>
      </w:r>
      <w:proofErr w:type="spellStart"/>
      <w:r w:rsidRPr="00AD5AB8">
        <w:rPr>
          <w:rFonts w:ascii="Times New Roman" w:hAnsi="Times New Roman"/>
          <w:i/>
          <w:color w:val="000000" w:themeColor="text1"/>
          <w:sz w:val="24"/>
          <w:szCs w:val="24"/>
        </w:rPr>
        <w:t>Radioact</w:t>
      </w:r>
      <w:proofErr w:type="spellEnd"/>
      <w:r w:rsidRPr="00AD5AB8">
        <w:rPr>
          <w:rFonts w:ascii="Times New Roman" w:hAnsi="Times New Roman"/>
          <w:i/>
          <w:color w:val="000000" w:themeColor="text1"/>
          <w:sz w:val="24"/>
          <w:szCs w:val="24"/>
        </w:rPr>
        <w:t>.</w:t>
      </w:r>
      <w:r w:rsidR="00B8256E" w:rsidRPr="00AD5AB8">
        <w:rPr>
          <w:rFonts w:ascii="Times New Roman" w:hAnsi="Times New Roman"/>
          <w:color w:val="000000" w:themeColor="text1"/>
          <w:sz w:val="24"/>
          <w:szCs w:val="24"/>
        </w:rPr>
        <w:t xml:space="preserve"> </w:t>
      </w:r>
      <w:r w:rsidRPr="00AD5AB8">
        <w:rPr>
          <w:rFonts w:ascii="Times New Roman" w:hAnsi="Times New Roman"/>
          <w:b/>
          <w:color w:val="000000" w:themeColor="text1"/>
          <w:sz w:val="24"/>
          <w:szCs w:val="24"/>
        </w:rPr>
        <w:t>98</w:t>
      </w:r>
      <w:r w:rsidR="00B8256E" w:rsidRPr="00AD5AB8">
        <w:rPr>
          <w:rFonts w:ascii="Times New Roman" w:hAnsi="Times New Roman" w:hint="eastAsia"/>
          <w:color w:val="000000" w:themeColor="text1"/>
          <w:sz w:val="24"/>
          <w:szCs w:val="24"/>
        </w:rPr>
        <w:t xml:space="preserve">, </w:t>
      </w:r>
      <w:r w:rsidRPr="00AD5AB8">
        <w:rPr>
          <w:rFonts w:ascii="Times New Roman" w:hAnsi="Times New Roman"/>
          <w:color w:val="000000" w:themeColor="text1"/>
          <w:sz w:val="24"/>
          <w:szCs w:val="24"/>
        </w:rPr>
        <w:t>274-84.</w:t>
      </w:r>
    </w:p>
    <w:p w:rsidR="00ED6B95" w:rsidRDefault="00B1371A" w:rsidP="00ED6B95">
      <w:pPr>
        <w:widowControl/>
        <w:spacing w:line="360" w:lineRule="auto"/>
        <w:ind w:left="425" w:hangingChars="177" w:hanging="425"/>
        <w:rPr>
          <w:rFonts w:ascii="Times New Roman" w:hAnsi="Times New Roman"/>
          <w:bCs/>
          <w:sz w:val="24"/>
          <w:szCs w:val="24"/>
        </w:rPr>
      </w:pPr>
      <w:r w:rsidRPr="00AD5AB8">
        <w:rPr>
          <w:rFonts w:ascii="Times New Roman" w:hAnsi="Times New Roman"/>
          <w:sz w:val="24"/>
          <w:szCs w:val="24"/>
        </w:rPr>
        <w:t>Yamamoto</w:t>
      </w:r>
      <w:r w:rsidRPr="00ED6B95">
        <w:rPr>
          <w:rFonts w:ascii="Times New Roman" w:hAnsi="Times New Roman" w:hint="eastAsia"/>
          <w:sz w:val="24"/>
          <w:szCs w:val="24"/>
        </w:rPr>
        <w:t>,</w:t>
      </w:r>
      <w:r w:rsidRPr="00AD5AB8">
        <w:rPr>
          <w:rFonts w:ascii="Times New Roman" w:hAnsi="Times New Roman" w:hint="eastAsia"/>
          <w:sz w:val="24"/>
          <w:szCs w:val="24"/>
        </w:rPr>
        <w:t xml:space="preserve"> M., </w:t>
      </w:r>
      <w:r w:rsidRPr="00AD5AB8">
        <w:rPr>
          <w:rFonts w:ascii="Times New Roman" w:hAnsi="Times New Roman"/>
          <w:sz w:val="24"/>
          <w:szCs w:val="24"/>
        </w:rPr>
        <w:t>Takada,</w:t>
      </w:r>
      <w:r w:rsidRPr="00AD5AB8">
        <w:rPr>
          <w:rFonts w:ascii="Times New Roman" w:hAnsi="Times New Roman" w:hint="eastAsia"/>
          <w:sz w:val="24"/>
          <w:szCs w:val="24"/>
        </w:rPr>
        <w:t xml:space="preserve"> T.,</w:t>
      </w:r>
      <w:r w:rsidRPr="00AD5AB8">
        <w:rPr>
          <w:rFonts w:ascii="Times New Roman" w:hAnsi="Times New Roman"/>
          <w:sz w:val="24"/>
          <w:szCs w:val="24"/>
        </w:rPr>
        <w:t xml:space="preserve"> Nagao, </w:t>
      </w:r>
      <w:r w:rsidRPr="00AD5AB8">
        <w:rPr>
          <w:rFonts w:ascii="Times New Roman" w:hAnsi="Times New Roman" w:hint="eastAsia"/>
          <w:sz w:val="24"/>
          <w:szCs w:val="24"/>
        </w:rPr>
        <w:t xml:space="preserve">S., </w:t>
      </w:r>
      <w:r w:rsidRPr="00AD5AB8">
        <w:rPr>
          <w:rFonts w:ascii="Times New Roman" w:hAnsi="Times New Roman"/>
          <w:sz w:val="24"/>
          <w:szCs w:val="24"/>
        </w:rPr>
        <w:t xml:space="preserve">Koike, </w:t>
      </w:r>
      <w:r w:rsidRPr="00AD5AB8">
        <w:rPr>
          <w:rFonts w:ascii="Times New Roman" w:hAnsi="Times New Roman" w:hint="eastAsia"/>
          <w:sz w:val="24"/>
          <w:szCs w:val="24"/>
        </w:rPr>
        <w:t xml:space="preserve">T. </w:t>
      </w:r>
      <w:r w:rsidRPr="00AD5AB8">
        <w:rPr>
          <w:rFonts w:ascii="Times New Roman" w:hAnsi="Times New Roman"/>
          <w:sz w:val="24"/>
          <w:szCs w:val="24"/>
        </w:rPr>
        <w:t xml:space="preserve">Shimada, </w:t>
      </w:r>
      <w:r w:rsidRPr="00AD5AB8">
        <w:rPr>
          <w:rFonts w:ascii="Times New Roman" w:hAnsi="Times New Roman" w:hint="eastAsia"/>
          <w:sz w:val="24"/>
          <w:szCs w:val="24"/>
        </w:rPr>
        <w:t xml:space="preserve">K., </w:t>
      </w:r>
      <w:r w:rsidRPr="00AD5AB8">
        <w:rPr>
          <w:rFonts w:ascii="Times New Roman" w:hAnsi="Times New Roman"/>
          <w:sz w:val="24"/>
          <w:szCs w:val="24"/>
        </w:rPr>
        <w:t xml:space="preserve">Hoshi, </w:t>
      </w:r>
      <w:r w:rsidRPr="00AD5AB8">
        <w:rPr>
          <w:rFonts w:ascii="Times New Roman" w:hAnsi="Times New Roman" w:hint="eastAsia"/>
          <w:sz w:val="24"/>
          <w:szCs w:val="24"/>
        </w:rPr>
        <w:t xml:space="preserve">M., </w:t>
      </w:r>
      <w:proofErr w:type="spellStart"/>
      <w:r w:rsidRPr="00AD5AB8">
        <w:rPr>
          <w:rFonts w:ascii="Times New Roman" w:hAnsi="Times New Roman"/>
          <w:sz w:val="24"/>
          <w:szCs w:val="24"/>
        </w:rPr>
        <w:t>Zhumadiov</w:t>
      </w:r>
      <w:proofErr w:type="spellEnd"/>
      <w:r w:rsidRPr="00AD5AB8">
        <w:rPr>
          <w:rFonts w:ascii="Times New Roman" w:hAnsi="Times New Roman"/>
          <w:sz w:val="24"/>
          <w:szCs w:val="24"/>
        </w:rPr>
        <w:t>,</w:t>
      </w:r>
      <w:r w:rsidRPr="00AD5AB8">
        <w:rPr>
          <w:rFonts w:ascii="Times New Roman" w:hAnsi="Times New Roman" w:hint="eastAsia"/>
          <w:sz w:val="24"/>
          <w:szCs w:val="24"/>
        </w:rPr>
        <w:t xml:space="preserve"> K., </w:t>
      </w:r>
      <w:r w:rsidRPr="00AD5AB8">
        <w:rPr>
          <w:rFonts w:ascii="Times New Roman" w:hAnsi="Times New Roman"/>
          <w:sz w:val="24"/>
          <w:szCs w:val="24"/>
        </w:rPr>
        <w:t xml:space="preserve">Shima, </w:t>
      </w:r>
      <w:r w:rsidRPr="00AD5AB8">
        <w:rPr>
          <w:rFonts w:ascii="Times New Roman" w:hAnsi="Times New Roman" w:hint="eastAsia"/>
          <w:sz w:val="24"/>
          <w:szCs w:val="24"/>
        </w:rPr>
        <w:t xml:space="preserve">T., </w:t>
      </w:r>
      <w:r w:rsidRPr="00AD5AB8">
        <w:rPr>
          <w:rFonts w:ascii="Times New Roman" w:hAnsi="Times New Roman"/>
          <w:sz w:val="24"/>
          <w:szCs w:val="24"/>
        </w:rPr>
        <w:t xml:space="preserve">Fukuoka, </w:t>
      </w:r>
      <w:r w:rsidRPr="00AD5AB8">
        <w:rPr>
          <w:rFonts w:ascii="Times New Roman" w:hAnsi="Times New Roman" w:hint="eastAsia"/>
          <w:sz w:val="24"/>
          <w:szCs w:val="24"/>
        </w:rPr>
        <w:t xml:space="preserve">M., </w:t>
      </w:r>
      <w:r w:rsidRPr="00AD5AB8">
        <w:rPr>
          <w:rFonts w:ascii="Times New Roman" w:hAnsi="Times New Roman"/>
          <w:sz w:val="24"/>
          <w:szCs w:val="24"/>
        </w:rPr>
        <w:t xml:space="preserve">Imanaka, </w:t>
      </w:r>
      <w:r w:rsidRPr="00AD5AB8">
        <w:rPr>
          <w:rFonts w:ascii="Times New Roman" w:hAnsi="Times New Roman" w:hint="eastAsia"/>
          <w:sz w:val="24"/>
          <w:szCs w:val="24"/>
        </w:rPr>
        <w:t xml:space="preserve">T., </w:t>
      </w:r>
      <w:r w:rsidRPr="00AD5AB8">
        <w:rPr>
          <w:rFonts w:ascii="Times New Roman" w:hAnsi="Times New Roman"/>
          <w:sz w:val="24"/>
          <w:szCs w:val="24"/>
        </w:rPr>
        <w:t xml:space="preserve">Endo, </w:t>
      </w:r>
      <w:r w:rsidRPr="00AD5AB8">
        <w:rPr>
          <w:rFonts w:ascii="Times New Roman" w:hAnsi="Times New Roman" w:hint="eastAsia"/>
          <w:sz w:val="24"/>
          <w:szCs w:val="24"/>
        </w:rPr>
        <w:t xml:space="preserve">S., </w:t>
      </w:r>
      <w:r w:rsidRPr="00AD5AB8">
        <w:rPr>
          <w:rFonts w:ascii="Times New Roman" w:hAnsi="Times New Roman"/>
          <w:sz w:val="24"/>
          <w:szCs w:val="24"/>
        </w:rPr>
        <w:t>Sakaguchi</w:t>
      </w:r>
      <w:r w:rsidRPr="00AD5AB8">
        <w:rPr>
          <w:rFonts w:ascii="Times New Roman" w:hAnsi="Times New Roman" w:hint="eastAsia"/>
          <w:sz w:val="24"/>
          <w:szCs w:val="24"/>
          <w:vertAlign w:val="superscript"/>
        </w:rPr>
        <w:t xml:space="preserve">, </w:t>
      </w:r>
      <w:r w:rsidRPr="00AD5AB8">
        <w:rPr>
          <w:rFonts w:ascii="Times New Roman" w:hAnsi="Times New Roman" w:hint="eastAsia"/>
          <w:sz w:val="24"/>
          <w:szCs w:val="24"/>
        </w:rPr>
        <w:t xml:space="preserve">A., </w:t>
      </w:r>
      <w:r w:rsidRPr="00AD5AB8">
        <w:rPr>
          <w:rFonts w:ascii="Times New Roman" w:hAnsi="Times New Roman"/>
          <w:sz w:val="24"/>
          <w:szCs w:val="24"/>
        </w:rPr>
        <w:t>Kimur</w:t>
      </w:r>
      <w:r w:rsidRPr="00AD5AB8">
        <w:rPr>
          <w:rFonts w:ascii="Times New Roman" w:hAnsi="Times New Roman" w:hint="eastAsia"/>
          <w:sz w:val="24"/>
          <w:szCs w:val="24"/>
        </w:rPr>
        <w:t>a, S. (2011)</w:t>
      </w:r>
      <w:r w:rsidRPr="00AD5AB8">
        <w:rPr>
          <w:rFonts w:ascii="Times New Roman" w:hAnsi="Times New Roman"/>
          <w:sz w:val="24"/>
          <w:szCs w:val="24"/>
        </w:rPr>
        <w:t xml:space="preserve"> Early survey of radioactive contamination in soil due to the Fukushima Dai-ichi Nuclear Power Plant accident</w:t>
      </w:r>
      <w:r w:rsidRPr="00AD5AB8">
        <w:rPr>
          <w:rFonts w:ascii="Times New Roman" w:hAnsi="Times New Roman"/>
          <w:bCs/>
          <w:sz w:val="24"/>
          <w:szCs w:val="24"/>
        </w:rPr>
        <w:t>: with emphasis on Pu analysis</w:t>
      </w:r>
      <w:r w:rsidRPr="00AD5AB8">
        <w:rPr>
          <w:rFonts w:ascii="Times New Roman" w:hAnsi="Times New Roman" w:hint="eastAsia"/>
          <w:bCs/>
          <w:sz w:val="24"/>
          <w:szCs w:val="24"/>
        </w:rPr>
        <w:t xml:space="preserve">, </w:t>
      </w:r>
      <w:r w:rsidRPr="00AD5AB8">
        <w:rPr>
          <w:rFonts w:ascii="Times New Roman" w:hAnsi="Times New Roman" w:hint="eastAsia"/>
          <w:bCs/>
          <w:i/>
          <w:sz w:val="24"/>
          <w:szCs w:val="24"/>
        </w:rPr>
        <w:t>Geochem. J.</w:t>
      </w:r>
      <w:r w:rsidRPr="00AD5AB8">
        <w:rPr>
          <w:rFonts w:ascii="Times New Roman" w:hAnsi="Times New Roman" w:hint="eastAsia"/>
          <w:bCs/>
          <w:sz w:val="24"/>
          <w:szCs w:val="24"/>
        </w:rPr>
        <w:t xml:space="preserve"> **-**. (this issue)</w:t>
      </w:r>
    </w:p>
    <w:p w:rsidR="00ED6B95" w:rsidRPr="00ED6B95" w:rsidRDefault="00ED6B95" w:rsidP="00ED6B95">
      <w:pPr>
        <w:widowControl/>
        <w:spacing w:line="360" w:lineRule="auto"/>
        <w:ind w:left="425" w:hangingChars="177" w:hanging="425"/>
        <w:rPr>
          <w:rFonts w:ascii="Times New Roman" w:hAnsi="Times New Roman"/>
          <w:bCs/>
          <w:sz w:val="24"/>
          <w:szCs w:val="24"/>
        </w:rPr>
      </w:pPr>
      <w:proofErr w:type="spellStart"/>
      <w:r w:rsidRPr="00ED6B95">
        <w:rPr>
          <w:rFonts w:ascii="Times New Roman" w:hAnsi="Times New Roman"/>
          <w:sz w:val="24"/>
          <w:szCs w:val="24"/>
        </w:rPr>
        <w:t>Zheng</w:t>
      </w:r>
      <w:proofErr w:type="spellEnd"/>
      <w:r w:rsidRPr="00ED6B95">
        <w:rPr>
          <w:rFonts w:ascii="Times New Roman" w:hAnsi="Times New Roman"/>
          <w:sz w:val="24"/>
          <w:szCs w:val="24"/>
        </w:rPr>
        <w:t xml:space="preserve">, J., Tagami, K., Watanabe, S., Uchida, S., </w:t>
      </w:r>
      <w:proofErr w:type="spellStart"/>
      <w:r w:rsidRPr="00ED6B95">
        <w:rPr>
          <w:rFonts w:ascii="Times New Roman" w:hAnsi="Times New Roman"/>
          <w:sz w:val="24"/>
          <w:szCs w:val="24"/>
        </w:rPr>
        <w:t>Aono</w:t>
      </w:r>
      <w:proofErr w:type="spellEnd"/>
      <w:r w:rsidRPr="00ED6B95">
        <w:rPr>
          <w:rFonts w:ascii="Times New Roman" w:hAnsi="Times New Roman"/>
          <w:sz w:val="24"/>
          <w:szCs w:val="24"/>
        </w:rPr>
        <w:t xml:space="preserve">, T., Ishii, N., Yoshida, S., 420 Kubota, Y., </w:t>
      </w:r>
      <w:proofErr w:type="spellStart"/>
      <w:r w:rsidRPr="00ED6B95">
        <w:rPr>
          <w:rFonts w:ascii="Times New Roman" w:hAnsi="Times New Roman"/>
          <w:sz w:val="24"/>
          <w:szCs w:val="24"/>
        </w:rPr>
        <w:t>Fuma</w:t>
      </w:r>
      <w:proofErr w:type="spellEnd"/>
      <w:r w:rsidRPr="00ED6B95">
        <w:rPr>
          <w:rFonts w:ascii="Times New Roman" w:hAnsi="Times New Roman"/>
          <w:sz w:val="24"/>
          <w:szCs w:val="24"/>
        </w:rPr>
        <w:t xml:space="preserve">, S. </w:t>
      </w:r>
      <w:proofErr w:type="spellStart"/>
      <w:r w:rsidRPr="00ED6B95">
        <w:rPr>
          <w:rFonts w:ascii="Times New Roman" w:hAnsi="Times New Roman"/>
          <w:sz w:val="24"/>
          <w:szCs w:val="24"/>
        </w:rPr>
        <w:t>andIhara</w:t>
      </w:r>
      <w:proofErr w:type="spellEnd"/>
      <w:r w:rsidRPr="00ED6B95">
        <w:rPr>
          <w:rFonts w:ascii="Times New Roman" w:hAnsi="Times New Roman"/>
          <w:sz w:val="24"/>
          <w:szCs w:val="24"/>
        </w:rPr>
        <w:t xml:space="preserve">, S. (2012) Isotopic evidence of plutonium release 421 into the environment from the Fukushima DNPP accident. </w:t>
      </w:r>
      <w:r w:rsidRPr="00ED6B95">
        <w:rPr>
          <w:rFonts w:ascii="Times New Roman" w:hAnsi="Times New Roman"/>
          <w:i/>
          <w:iCs/>
          <w:sz w:val="24"/>
          <w:szCs w:val="24"/>
        </w:rPr>
        <w:t>Sci. Rep</w:t>
      </w:r>
      <w:r w:rsidRPr="00ED6B95">
        <w:rPr>
          <w:rFonts w:ascii="Times New Roman" w:hAnsi="Times New Roman"/>
          <w:sz w:val="24"/>
          <w:szCs w:val="24"/>
        </w:rPr>
        <w:t>.</w:t>
      </w:r>
      <w:r>
        <w:rPr>
          <w:rFonts w:ascii="Times New Roman" w:hAnsi="Times New Roman" w:hint="eastAsia"/>
          <w:sz w:val="24"/>
          <w:szCs w:val="24"/>
        </w:rPr>
        <w:t xml:space="preserve">2 </w:t>
      </w:r>
      <w:r w:rsidRPr="00ED6B95">
        <w:rPr>
          <w:rFonts w:ascii="Times New Roman" w:eastAsia="ＭＳ Ｐゴシック" w:hAnsi="Times New Roman"/>
          <w:color w:val="333333"/>
          <w:kern w:val="0"/>
          <w:sz w:val="24"/>
          <w:szCs w:val="24"/>
        </w:rPr>
        <w:t>doi:10.1038/srep00304</w:t>
      </w:r>
    </w:p>
    <w:p w:rsidR="0035003D" w:rsidRPr="00ED6B95" w:rsidRDefault="00C439DE" w:rsidP="00ED6B95">
      <w:pPr>
        <w:widowControl/>
        <w:spacing w:line="360" w:lineRule="auto"/>
        <w:ind w:left="425" w:hangingChars="177" w:hanging="425"/>
        <w:rPr>
          <w:rFonts w:ascii="Times New Roman" w:hAnsi="Times New Roman"/>
          <w:bCs/>
          <w:noProof/>
          <w:kern w:val="0"/>
          <w:sz w:val="24"/>
          <w:szCs w:val="24"/>
        </w:rPr>
      </w:pPr>
      <w:r w:rsidRPr="00ED6B95">
        <w:rPr>
          <w:rFonts w:ascii="Times New Roman" w:hAnsi="Times New Roman"/>
          <w:bCs/>
          <w:sz w:val="24"/>
          <w:szCs w:val="24"/>
        </w:rPr>
        <w:br w:type="page"/>
      </w:r>
    </w:p>
    <w:p w:rsidR="00C439DE" w:rsidRDefault="00C439DE" w:rsidP="00C439DE">
      <w:pPr>
        <w:rPr>
          <w:rFonts w:ascii="Times New Roman" w:hAnsi="Times New Roman"/>
          <w:i/>
          <w:szCs w:val="21"/>
        </w:rPr>
      </w:pPr>
      <w:r w:rsidRPr="00C439DE">
        <w:rPr>
          <w:rFonts w:hint="eastAsia"/>
          <w:noProof/>
          <w:szCs w:val="21"/>
          <w:lang w:val="en-US"/>
        </w:rPr>
        <w:lastRenderedPageBreak/>
        <w:drawing>
          <wp:inline distT="0" distB="0" distL="0" distR="0">
            <wp:extent cx="4958080" cy="600265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58080" cy="6002655"/>
                    </a:xfrm>
                    <a:prstGeom prst="rect">
                      <a:avLst/>
                    </a:prstGeom>
                    <a:noFill/>
                    <a:ln w="9525">
                      <a:noFill/>
                      <a:miter lim="800000"/>
                      <a:headEnd/>
                      <a:tailEnd/>
                    </a:ln>
                  </pic:spPr>
                </pic:pic>
              </a:graphicData>
            </a:graphic>
          </wp:inline>
        </w:drawing>
      </w:r>
    </w:p>
    <w:p w:rsidR="00C439DE" w:rsidRDefault="00C439DE" w:rsidP="00C439DE">
      <w:pPr>
        <w:rPr>
          <w:rFonts w:ascii="Times New Roman" w:hAnsi="Times New Roman"/>
          <w:i/>
          <w:szCs w:val="21"/>
        </w:rPr>
      </w:pPr>
    </w:p>
    <w:p w:rsidR="00C439DE" w:rsidRPr="00F670D3" w:rsidRDefault="00C439DE" w:rsidP="00C439DE">
      <w:pPr>
        <w:rPr>
          <w:rFonts w:ascii="Times New Roman" w:eastAsia="ＭＳ 明朝" w:hAnsi="Times New Roman"/>
          <w:i/>
          <w:szCs w:val="21"/>
        </w:rPr>
      </w:pPr>
      <w:r w:rsidRPr="00F670D3">
        <w:rPr>
          <w:rFonts w:ascii="Times New Roman" w:hAnsi="Times New Roman"/>
          <w:i/>
          <w:szCs w:val="21"/>
        </w:rPr>
        <w:t xml:space="preserve">Fig. 1 </w:t>
      </w:r>
      <w:r w:rsidRPr="00F670D3">
        <w:rPr>
          <w:rFonts w:ascii="Times New Roman" w:eastAsia="ＭＳ 明朝" w:hAnsi="Times New Roman"/>
          <w:i/>
          <w:szCs w:val="21"/>
        </w:rPr>
        <w:t>Map showing</w:t>
      </w:r>
      <w:r>
        <w:rPr>
          <w:rFonts w:ascii="Times New Roman" w:eastAsia="ＭＳ 明朝" w:hAnsi="Times New Roman" w:hint="eastAsia"/>
          <w:i/>
          <w:szCs w:val="21"/>
        </w:rPr>
        <w:t xml:space="preserve"> sea and riverine water s</w:t>
      </w:r>
      <w:r w:rsidRPr="00F670D3">
        <w:rPr>
          <w:rFonts w:ascii="Times New Roman" w:eastAsia="ＭＳ 明朝" w:hAnsi="Times New Roman"/>
          <w:i/>
          <w:szCs w:val="21"/>
        </w:rPr>
        <w:t>ampling locations</w:t>
      </w:r>
      <w:r>
        <w:rPr>
          <w:rFonts w:ascii="Times New Roman" w:eastAsia="ＭＳ 明朝" w:hAnsi="Times New Roman" w:hint="eastAsia"/>
          <w:i/>
          <w:szCs w:val="21"/>
        </w:rPr>
        <w:t xml:space="preserve">. Filled circles on land : riverine water (A-C: </w:t>
      </w:r>
      <w:proofErr w:type="spellStart"/>
      <w:r>
        <w:rPr>
          <w:rFonts w:ascii="Times New Roman" w:eastAsia="ＭＳ 明朝" w:hAnsi="Times New Roman" w:hint="eastAsia"/>
          <w:i/>
          <w:szCs w:val="21"/>
        </w:rPr>
        <w:t>Kuchibuto</w:t>
      </w:r>
      <w:proofErr w:type="spellEnd"/>
      <w:r>
        <w:rPr>
          <w:rFonts w:ascii="Times New Roman" w:eastAsia="ＭＳ 明朝" w:hAnsi="Times New Roman" w:hint="eastAsia"/>
          <w:i/>
          <w:szCs w:val="21"/>
        </w:rPr>
        <w:t xml:space="preserve"> River, D: Abukuma river), open circle: inflow and outflow waters of paddy field (E and F). FSK1 and FSK2: sea water samples of the Pacific Ocean, and CR34 and CR58: sea water samples of the Japan Sea. The information on sampling points is given in Table 1. </w:t>
      </w:r>
    </w:p>
    <w:p w:rsidR="00C439DE" w:rsidRDefault="00C439DE">
      <w:pPr>
        <w:widowControl/>
        <w:jc w:val="left"/>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C439DE" w:rsidRDefault="00D43510">
      <w:pPr>
        <w:widowControl/>
        <w:jc w:val="left"/>
        <w:rPr>
          <w:rFonts w:ascii="Times New Roman" w:hAnsi="Times New Roman"/>
          <w:color w:val="000000" w:themeColor="text1"/>
          <w:sz w:val="24"/>
          <w:szCs w:val="24"/>
        </w:rPr>
      </w:pPr>
      <w:r w:rsidRPr="00D43510">
        <w:rPr>
          <w:noProof/>
          <w:szCs w:val="24"/>
          <w:lang w:val="en-US"/>
        </w:rPr>
        <w:lastRenderedPageBreak/>
        <w:drawing>
          <wp:inline distT="0" distB="0" distL="0" distR="0">
            <wp:extent cx="5400040" cy="2994912"/>
            <wp:effectExtent l="1905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00040" cy="2994912"/>
                    </a:xfrm>
                    <a:prstGeom prst="rect">
                      <a:avLst/>
                    </a:prstGeom>
                    <a:noFill/>
                    <a:ln w="9525">
                      <a:noFill/>
                      <a:miter lim="800000"/>
                      <a:headEnd/>
                      <a:tailEnd/>
                    </a:ln>
                  </pic:spPr>
                </pic:pic>
              </a:graphicData>
            </a:graphic>
          </wp:inline>
        </w:drawing>
      </w:r>
      <w:r w:rsidR="00C439DE">
        <w:rPr>
          <w:rFonts w:ascii="Times New Roman" w:hAnsi="Times New Roman"/>
          <w:color w:val="000000" w:themeColor="text1"/>
          <w:sz w:val="24"/>
          <w:szCs w:val="24"/>
        </w:rPr>
        <w:br w:type="page"/>
      </w:r>
    </w:p>
    <w:p w:rsidR="00B1371A" w:rsidRPr="00AD5AB8" w:rsidRDefault="00D43510" w:rsidP="00FF62FC">
      <w:pPr>
        <w:shd w:val="clear" w:color="auto" w:fill="FFFFFF"/>
        <w:spacing w:line="480" w:lineRule="auto"/>
        <w:ind w:left="420" w:hanging="420"/>
        <w:rPr>
          <w:rFonts w:ascii="Times New Roman" w:hAnsi="Times New Roman"/>
          <w:color w:val="000000" w:themeColor="text1"/>
          <w:sz w:val="24"/>
          <w:szCs w:val="24"/>
        </w:rPr>
      </w:pPr>
      <w:r w:rsidRPr="00D43510">
        <w:rPr>
          <w:noProof/>
          <w:szCs w:val="24"/>
          <w:lang w:val="en-US"/>
        </w:rPr>
        <w:lastRenderedPageBreak/>
        <w:drawing>
          <wp:inline distT="0" distB="0" distL="0" distR="0">
            <wp:extent cx="5400040" cy="4106713"/>
            <wp:effectExtent l="19050" t="0" r="0"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400040" cy="4106713"/>
                    </a:xfrm>
                    <a:prstGeom prst="rect">
                      <a:avLst/>
                    </a:prstGeom>
                    <a:noFill/>
                    <a:ln w="9525">
                      <a:noFill/>
                      <a:miter lim="800000"/>
                      <a:headEnd/>
                      <a:tailEnd/>
                    </a:ln>
                  </pic:spPr>
                </pic:pic>
              </a:graphicData>
            </a:graphic>
          </wp:inline>
        </w:drawing>
      </w:r>
    </w:p>
    <w:sectPr w:rsidR="00B1371A" w:rsidRPr="00AD5AB8" w:rsidSect="00EE3864">
      <w:pgSz w:w="11906" w:h="16838"/>
      <w:pgMar w:top="1985" w:right="1701" w:bottom="1701" w:left="1701" w:header="851" w:footer="992" w:gutter="0"/>
      <w:lnNumType w:countBy="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9E4" w:rsidRDefault="008E29E4" w:rsidP="00E22BBC">
      <w:r>
        <w:separator/>
      </w:r>
    </w:p>
  </w:endnote>
  <w:endnote w:type="continuationSeparator" w:id="0">
    <w:p w:rsidR="008E29E4" w:rsidRDefault="008E29E4" w:rsidP="00E22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等幅明朝">
    <w:altName w:val="HGP教科書体"/>
    <w:panose1 w:val="00000000000000000000"/>
    <w:charset w:val="80"/>
    <w:family w:val="roman"/>
    <w:notTrueType/>
    <w:pitch w:val="fixed"/>
    <w:sig w:usb0="01000000" w:usb1="00000708" w:usb2="10000000" w:usb3="00000000" w:csb0="00020000" w:csb1="00000000"/>
  </w:font>
  <w:font w:name="Symbol">
    <w:panose1 w:val="05050102010706020507"/>
    <w:charset w:val="02"/>
    <w:family w:val="roman"/>
    <w:pitch w:val="variable"/>
    <w:sig w:usb0="00000000" w:usb1="10000000" w:usb2="00000000" w:usb3="00000000" w:csb0="80000000" w:csb1="00000000"/>
  </w:font>
  <w:font w:name="小塚ゴシック Pro B">
    <w:panose1 w:val="00000000000000000000"/>
    <w:charset w:val="80"/>
    <w:family w:val="swiss"/>
    <w:notTrueType/>
    <w:pitch w:val="variable"/>
    <w:sig w:usb0="E00002FF" w:usb1="6AC7FCFF" w:usb2="00000012" w:usb3="00000000" w:csb0="00020005" w:csb1="00000000"/>
  </w:font>
  <w:font w:name="MS Mincho">
    <w:altName w:val="Times New Roman"/>
    <w:panose1 w:val="00000000000000000000"/>
    <w:charset w:val="00"/>
    <w:family w:val="roman"/>
    <w:notTrueType/>
    <w:pitch w:val="default"/>
    <w:sig w:usb0="00000000" w:usb1="00000000" w:usb2="00000000" w:usb3="00000000" w:csb0="00000000" w:csb1="00000000"/>
  </w:font>
  <w:font w:name="AdvGulliv-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9E4" w:rsidRDefault="008E29E4" w:rsidP="00E22BBC">
      <w:r>
        <w:separator/>
      </w:r>
    </w:p>
  </w:footnote>
  <w:footnote w:type="continuationSeparator" w:id="0">
    <w:p w:rsidR="008E29E4" w:rsidRDefault="008E29E4" w:rsidP="00E22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0D0F"/>
    <w:multiLevelType w:val="multilevel"/>
    <w:tmpl w:val="52248C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81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019"/>
    <w:rsid w:val="00000E47"/>
    <w:rsid w:val="0000122E"/>
    <w:rsid w:val="00007548"/>
    <w:rsid w:val="0001266F"/>
    <w:rsid w:val="00014BCB"/>
    <w:rsid w:val="00016A92"/>
    <w:rsid w:val="00034811"/>
    <w:rsid w:val="00050EBF"/>
    <w:rsid w:val="00056A16"/>
    <w:rsid w:val="000616B3"/>
    <w:rsid w:val="00063F69"/>
    <w:rsid w:val="00071D25"/>
    <w:rsid w:val="00080142"/>
    <w:rsid w:val="00082D07"/>
    <w:rsid w:val="00094779"/>
    <w:rsid w:val="00096634"/>
    <w:rsid w:val="00097508"/>
    <w:rsid w:val="000A310C"/>
    <w:rsid w:val="000B778D"/>
    <w:rsid w:val="000C766D"/>
    <w:rsid w:val="000D15BE"/>
    <w:rsid w:val="000D24AB"/>
    <w:rsid w:val="000D34A8"/>
    <w:rsid w:val="000D53A4"/>
    <w:rsid w:val="000E7277"/>
    <w:rsid w:val="000E7882"/>
    <w:rsid w:val="000F1798"/>
    <w:rsid w:val="000F30AF"/>
    <w:rsid w:val="000F4D62"/>
    <w:rsid w:val="00100BF2"/>
    <w:rsid w:val="001033C6"/>
    <w:rsid w:val="001115D0"/>
    <w:rsid w:val="00112F33"/>
    <w:rsid w:val="0011432A"/>
    <w:rsid w:val="00125CA8"/>
    <w:rsid w:val="001322C0"/>
    <w:rsid w:val="00133119"/>
    <w:rsid w:val="001352F3"/>
    <w:rsid w:val="001436AF"/>
    <w:rsid w:val="00144107"/>
    <w:rsid w:val="00145FA5"/>
    <w:rsid w:val="001542F1"/>
    <w:rsid w:val="0016185F"/>
    <w:rsid w:val="00165E4F"/>
    <w:rsid w:val="00174C24"/>
    <w:rsid w:val="001807A4"/>
    <w:rsid w:val="00183425"/>
    <w:rsid w:val="00185432"/>
    <w:rsid w:val="00185FF0"/>
    <w:rsid w:val="001905E0"/>
    <w:rsid w:val="00190DF1"/>
    <w:rsid w:val="00191705"/>
    <w:rsid w:val="001A410F"/>
    <w:rsid w:val="001C06D9"/>
    <w:rsid w:val="001C163B"/>
    <w:rsid w:val="001C2034"/>
    <w:rsid w:val="001C2098"/>
    <w:rsid w:val="001C310A"/>
    <w:rsid w:val="001C5AFB"/>
    <w:rsid w:val="001C633D"/>
    <w:rsid w:val="001C67C4"/>
    <w:rsid w:val="001D00FD"/>
    <w:rsid w:val="001D575F"/>
    <w:rsid w:val="001E0D49"/>
    <w:rsid w:val="001E2463"/>
    <w:rsid w:val="001E736A"/>
    <w:rsid w:val="001F1216"/>
    <w:rsid w:val="001F5794"/>
    <w:rsid w:val="001F7692"/>
    <w:rsid w:val="00211C24"/>
    <w:rsid w:val="0021210A"/>
    <w:rsid w:val="0021748F"/>
    <w:rsid w:val="002323B9"/>
    <w:rsid w:val="00233799"/>
    <w:rsid w:val="002419AA"/>
    <w:rsid w:val="00241D33"/>
    <w:rsid w:val="002433BE"/>
    <w:rsid w:val="002550DB"/>
    <w:rsid w:val="002636B5"/>
    <w:rsid w:val="0026727E"/>
    <w:rsid w:val="00281023"/>
    <w:rsid w:val="00285495"/>
    <w:rsid w:val="00293C0F"/>
    <w:rsid w:val="002958C4"/>
    <w:rsid w:val="00296019"/>
    <w:rsid w:val="002A2615"/>
    <w:rsid w:val="002A4B4D"/>
    <w:rsid w:val="002A56D1"/>
    <w:rsid w:val="002A6CA6"/>
    <w:rsid w:val="002B600E"/>
    <w:rsid w:val="002C0251"/>
    <w:rsid w:val="002C4026"/>
    <w:rsid w:val="002C58FC"/>
    <w:rsid w:val="002D06B7"/>
    <w:rsid w:val="002D165E"/>
    <w:rsid w:val="002D2D6B"/>
    <w:rsid w:val="002D62E4"/>
    <w:rsid w:val="002E2B2B"/>
    <w:rsid w:val="002E3C4C"/>
    <w:rsid w:val="002E454D"/>
    <w:rsid w:val="002F7D85"/>
    <w:rsid w:val="003056EF"/>
    <w:rsid w:val="003333D2"/>
    <w:rsid w:val="00336E17"/>
    <w:rsid w:val="00344532"/>
    <w:rsid w:val="00347E81"/>
    <w:rsid w:val="0035003D"/>
    <w:rsid w:val="0035212E"/>
    <w:rsid w:val="003600D0"/>
    <w:rsid w:val="00370A56"/>
    <w:rsid w:val="003723E1"/>
    <w:rsid w:val="00382DE1"/>
    <w:rsid w:val="00385118"/>
    <w:rsid w:val="00386D85"/>
    <w:rsid w:val="003902E2"/>
    <w:rsid w:val="00393554"/>
    <w:rsid w:val="003A2E54"/>
    <w:rsid w:val="003C3C71"/>
    <w:rsid w:val="003C58D4"/>
    <w:rsid w:val="003D433B"/>
    <w:rsid w:val="003F5BDA"/>
    <w:rsid w:val="003F795F"/>
    <w:rsid w:val="00405A39"/>
    <w:rsid w:val="0040763D"/>
    <w:rsid w:val="00416F4F"/>
    <w:rsid w:val="004238D2"/>
    <w:rsid w:val="00424DFE"/>
    <w:rsid w:val="0043545A"/>
    <w:rsid w:val="00435782"/>
    <w:rsid w:val="00435DE6"/>
    <w:rsid w:val="00444580"/>
    <w:rsid w:val="00445AAE"/>
    <w:rsid w:val="004472E1"/>
    <w:rsid w:val="00450C68"/>
    <w:rsid w:val="00454B18"/>
    <w:rsid w:val="004554EE"/>
    <w:rsid w:val="00456703"/>
    <w:rsid w:val="00473188"/>
    <w:rsid w:val="00475612"/>
    <w:rsid w:val="00481DA6"/>
    <w:rsid w:val="00482327"/>
    <w:rsid w:val="00482B2F"/>
    <w:rsid w:val="00485F28"/>
    <w:rsid w:val="004876E3"/>
    <w:rsid w:val="004904A0"/>
    <w:rsid w:val="00492704"/>
    <w:rsid w:val="00492A10"/>
    <w:rsid w:val="004947AA"/>
    <w:rsid w:val="004961CE"/>
    <w:rsid w:val="004A2009"/>
    <w:rsid w:val="004A33D7"/>
    <w:rsid w:val="004A5CDD"/>
    <w:rsid w:val="004B21CA"/>
    <w:rsid w:val="004B5A02"/>
    <w:rsid w:val="004B6F82"/>
    <w:rsid w:val="004C42F3"/>
    <w:rsid w:val="004C575F"/>
    <w:rsid w:val="004C5BDC"/>
    <w:rsid w:val="004D6DF9"/>
    <w:rsid w:val="004D7686"/>
    <w:rsid w:val="004E2F3C"/>
    <w:rsid w:val="004E5159"/>
    <w:rsid w:val="004F399B"/>
    <w:rsid w:val="004F3D1F"/>
    <w:rsid w:val="004F52FB"/>
    <w:rsid w:val="005112F0"/>
    <w:rsid w:val="00513400"/>
    <w:rsid w:val="00517B40"/>
    <w:rsid w:val="0052257F"/>
    <w:rsid w:val="005226F9"/>
    <w:rsid w:val="0052535E"/>
    <w:rsid w:val="0053194E"/>
    <w:rsid w:val="005331EA"/>
    <w:rsid w:val="005333C1"/>
    <w:rsid w:val="0053376F"/>
    <w:rsid w:val="00533AE4"/>
    <w:rsid w:val="00535ECF"/>
    <w:rsid w:val="00543599"/>
    <w:rsid w:val="00556EC2"/>
    <w:rsid w:val="005765B8"/>
    <w:rsid w:val="0057774E"/>
    <w:rsid w:val="005832C7"/>
    <w:rsid w:val="005846EF"/>
    <w:rsid w:val="00585493"/>
    <w:rsid w:val="00597560"/>
    <w:rsid w:val="005A03E8"/>
    <w:rsid w:val="005C18B6"/>
    <w:rsid w:val="005C2C30"/>
    <w:rsid w:val="005D363D"/>
    <w:rsid w:val="005D5BA3"/>
    <w:rsid w:val="005E63C6"/>
    <w:rsid w:val="005F28F6"/>
    <w:rsid w:val="005F3792"/>
    <w:rsid w:val="005F47FF"/>
    <w:rsid w:val="00602152"/>
    <w:rsid w:val="00603D71"/>
    <w:rsid w:val="00606716"/>
    <w:rsid w:val="00614BE0"/>
    <w:rsid w:val="006206CC"/>
    <w:rsid w:val="00621397"/>
    <w:rsid w:val="006324C3"/>
    <w:rsid w:val="006338FF"/>
    <w:rsid w:val="0064363E"/>
    <w:rsid w:val="00643F4A"/>
    <w:rsid w:val="006549F5"/>
    <w:rsid w:val="0065691E"/>
    <w:rsid w:val="00664C3B"/>
    <w:rsid w:val="00670C69"/>
    <w:rsid w:val="00673F43"/>
    <w:rsid w:val="00681FE4"/>
    <w:rsid w:val="0069537D"/>
    <w:rsid w:val="00697DE8"/>
    <w:rsid w:val="006A0F18"/>
    <w:rsid w:val="006A6CE8"/>
    <w:rsid w:val="006B508F"/>
    <w:rsid w:val="006C1277"/>
    <w:rsid w:val="006C1898"/>
    <w:rsid w:val="006C2374"/>
    <w:rsid w:val="006D1FDB"/>
    <w:rsid w:val="006D4911"/>
    <w:rsid w:val="006D7D00"/>
    <w:rsid w:val="006E378E"/>
    <w:rsid w:val="00701820"/>
    <w:rsid w:val="007024E4"/>
    <w:rsid w:val="007048DA"/>
    <w:rsid w:val="007062EE"/>
    <w:rsid w:val="00712B1B"/>
    <w:rsid w:val="00716654"/>
    <w:rsid w:val="00721258"/>
    <w:rsid w:val="007214FB"/>
    <w:rsid w:val="00722643"/>
    <w:rsid w:val="00724792"/>
    <w:rsid w:val="007273F7"/>
    <w:rsid w:val="0073070B"/>
    <w:rsid w:val="00730D2F"/>
    <w:rsid w:val="00737147"/>
    <w:rsid w:val="00742748"/>
    <w:rsid w:val="00745EB3"/>
    <w:rsid w:val="007469D5"/>
    <w:rsid w:val="0076405A"/>
    <w:rsid w:val="007641DB"/>
    <w:rsid w:val="0076459B"/>
    <w:rsid w:val="0077370E"/>
    <w:rsid w:val="00782929"/>
    <w:rsid w:val="007A124C"/>
    <w:rsid w:val="007A1E64"/>
    <w:rsid w:val="007A2F75"/>
    <w:rsid w:val="007A6B6B"/>
    <w:rsid w:val="007B058E"/>
    <w:rsid w:val="007C1CCA"/>
    <w:rsid w:val="007D55C4"/>
    <w:rsid w:val="007D65C7"/>
    <w:rsid w:val="007E060F"/>
    <w:rsid w:val="007E6D5B"/>
    <w:rsid w:val="007E716B"/>
    <w:rsid w:val="007F70C9"/>
    <w:rsid w:val="00802EEE"/>
    <w:rsid w:val="00803881"/>
    <w:rsid w:val="00811275"/>
    <w:rsid w:val="008166AD"/>
    <w:rsid w:val="008257CF"/>
    <w:rsid w:val="0084271D"/>
    <w:rsid w:val="008504D0"/>
    <w:rsid w:val="0085081E"/>
    <w:rsid w:val="008532DE"/>
    <w:rsid w:val="00853957"/>
    <w:rsid w:val="0085753B"/>
    <w:rsid w:val="00860A93"/>
    <w:rsid w:val="0086335D"/>
    <w:rsid w:val="008636D4"/>
    <w:rsid w:val="00865907"/>
    <w:rsid w:val="008659A2"/>
    <w:rsid w:val="00872C8E"/>
    <w:rsid w:val="008763D9"/>
    <w:rsid w:val="00876A59"/>
    <w:rsid w:val="00877783"/>
    <w:rsid w:val="00880671"/>
    <w:rsid w:val="00880A87"/>
    <w:rsid w:val="0088475C"/>
    <w:rsid w:val="008909C5"/>
    <w:rsid w:val="00892177"/>
    <w:rsid w:val="00893C6B"/>
    <w:rsid w:val="00897A20"/>
    <w:rsid w:val="008A5C0E"/>
    <w:rsid w:val="008C1469"/>
    <w:rsid w:val="008C4BE8"/>
    <w:rsid w:val="008D40FE"/>
    <w:rsid w:val="008D6958"/>
    <w:rsid w:val="008E215C"/>
    <w:rsid w:val="008E29E4"/>
    <w:rsid w:val="008E6D69"/>
    <w:rsid w:val="008F249F"/>
    <w:rsid w:val="008F448F"/>
    <w:rsid w:val="008F74D2"/>
    <w:rsid w:val="00905379"/>
    <w:rsid w:val="00905608"/>
    <w:rsid w:val="0091207A"/>
    <w:rsid w:val="009141B0"/>
    <w:rsid w:val="009149A3"/>
    <w:rsid w:val="009165E5"/>
    <w:rsid w:val="00916AC8"/>
    <w:rsid w:val="00926AC8"/>
    <w:rsid w:val="00932DCB"/>
    <w:rsid w:val="00941148"/>
    <w:rsid w:val="009444EB"/>
    <w:rsid w:val="00946624"/>
    <w:rsid w:val="00961171"/>
    <w:rsid w:val="0096156A"/>
    <w:rsid w:val="00961DD7"/>
    <w:rsid w:val="009646E7"/>
    <w:rsid w:val="0097054F"/>
    <w:rsid w:val="00987618"/>
    <w:rsid w:val="00994F47"/>
    <w:rsid w:val="00996119"/>
    <w:rsid w:val="009A34DB"/>
    <w:rsid w:val="009A396A"/>
    <w:rsid w:val="009A45D0"/>
    <w:rsid w:val="009B07A6"/>
    <w:rsid w:val="009B343B"/>
    <w:rsid w:val="009B461A"/>
    <w:rsid w:val="009B6AE7"/>
    <w:rsid w:val="009C3E4D"/>
    <w:rsid w:val="009C52EF"/>
    <w:rsid w:val="009C6E3B"/>
    <w:rsid w:val="009E40FB"/>
    <w:rsid w:val="00A024DA"/>
    <w:rsid w:val="00A045D3"/>
    <w:rsid w:val="00A06909"/>
    <w:rsid w:val="00A17EE0"/>
    <w:rsid w:val="00A21CAB"/>
    <w:rsid w:val="00A24E15"/>
    <w:rsid w:val="00A319D0"/>
    <w:rsid w:val="00A36BF9"/>
    <w:rsid w:val="00A444BF"/>
    <w:rsid w:val="00A45CD9"/>
    <w:rsid w:val="00A46FAC"/>
    <w:rsid w:val="00A55492"/>
    <w:rsid w:val="00A55803"/>
    <w:rsid w:val="00A62819"/>
    <w:rsid w:val="00A62B8C"/>
    <w:rsid w:val="00A63D75"/>
    <w:rsid w:val="00A63D97"/>
    <w:rsid w:val="00A70AF8"/>
    <w:rsid w:val="00A76728"/>
    <w:rsid w:val="00A77B2E"/>
    <w:rsid w:val="00A80EC6"/>
    <w:rsid w:val="00A812D9"/>
    <w:rsid w:val="00A834B6"/>
    <w:rsid w:val="00A83ACC"/>
    <w:rsid w:val="00A84CB0"/>
    <w:rsid w:val="00A859C7"/>
    <w:rsid w:val="00A86342"/>
    <w:rsid w:val="00A87366"/>
    <w:rsid w:val="00A915E7"/>
    <w:rsid w:val="00A9165C"/>
    <w:rsid w:val="00A971F5"/>
    <w:rsid w:val="00AA067B"/>
    <w:rsid w:val="00AA2B92"/>
    <w:rsid w:val="00AB34E9"/>
    <w:rsid w:val="00AB4D36"/>
    <w:rsid w:val="00AB62FA"/>
    <w:rsid w:val="00AB767D"/>
    <w:rsid w:val="00AC32CC"/>
    <w:rsid w:val="00AC6D92"/>
    <w:rsid w:val="00AD3497"/>
    <w:rsid w:val="00AD422F"/>
    <w:rsid w:val="00AD5AB8"/>
    <w:rsid w:val="00AE06EA"/>
    <w:rsid w:val="00AE6A0D"/>
    <w:rsid w:val="00AF00A5"/>
    <w:rsid w:val="00B02AF3"/>
    <w:rsid w:val="00B03105"/>
    <w:rsid w:val="00B0712C"/>
    <w:rsid w:val="00B07595"/>
    <w:rsid w:val="00B104CC"/>
    <w:rsid w:val="00B11F26"/>
    <w:rsid w:val="00B12462"/>
    <w:rsid w:val="00B1371A"/>
    <w:rsid w:val="00B2261C"/>
    <w:rsid w:val="00B44ABF"/>
    <w:rsid w:val="00B50707"/>
    <w:rsid w:val="00B51929"/>
    <w:rsid w:val="00B6077A"/>
    <w:rsid w:val="00B7096E"/>
    <w:rsid w:val="00B7211E"/>
    <w:rsid w:val="00B7232A"/>
    <w:rsid w:val="00B74E2D"/>
    <w:rsid w:val="00B758BE"/>
    <w:rsid w:val="00B773C8"/>
    <w:rsid w:val="00B80A8F"/>
    <w:rsid w:val="00B8256E"/>
    <w:rsid w:val="00B83FCA"/>
    <w:rsid w:val="00B9483A"/>
    <w:rsid w:val="00B94D3C"/>
    <w:rsid w:val="00B94ED4"/>
    <w:rsid w:val="00B95770"/>
    <w:rsid w:val="00BA15FB"/>
    <w:rsid w:val="00BA2E55"/>
    <w:rsid w:val="00BB2F77"/>
    <w:rsid w:val="00BB5B86"/>
    <w:rsid w:val="00BC37ED"/>
    <w:rsid w:val="00BD2563"/>
    <w:rsid w:val="00BD65D4"/>
    <w:rsid w:val="00BE52B2"/>
    <w:rsid w:val="00BE6471"/>
    <w:rsid w:val="00BE6F87"/>
    <w:rsid w:val="00BF62D5"/>
    <w:rsid w:val="00BF703E"/>
    <w:rsid w:val="00C01E81"/>
    <w:rsid w:val="00C022DF"/>
    <w:rsid w:val="00C05475"/>
    <w:rsid w:val="00C14269"/>
    <w:rsid w:val="00C17277"/>
    <w:rsid w:val="00C17F65"/>
    <w:rsid w:val="00C21D99"/>
    <w:rsid w:val="00C26C58"/>
    <w:rsid w:val="00C27EEA"/>
    <w:rsid w:val="00C31A58"/>
    <w:rsid w:val="00C323CC"/>
    <w:rsid w:val="00C33138"/>
    <w:rsid w:val="00C34457"/>
    <w:rsid w:val="00C34CA2"/>
    <w:rsid w:val="00C40544"/>
    <w:rsid w:val="00C439DE"/>
    <w:rsid w:val="00C44578"/>
    <w:rsid w:val="00C5062B"/>
    <w:rsid w:val="00C56692"/>
    <w:rsid w:val="00C572A2"/>
    <w:rsid w:val="00C61D7D"/>
    <w:rsid w:val="00C6548D"/>
    <w:rsid w:val="00C65D89"/>
    <w:rsid w:val="00C82874"/>
    <w:rsid w:val="00C83A38"/>
    <w:rsid w:val="00C840C3"/>
    <w:rsid w:val="00C938DF"/>
    <w:rsid w:val="00C948E9"/>
    <w:rsid w:val="00CA26F8"/>
    <w:rsid w:val="00CA73B5"/>
    <w:rsid w:val="00CB17B5"/>
    <w:rsid w:val="00CB2BF8"/>
    <w:rsid w:val="00CB2E54"/>
    <w:rsid w:val="00CC1B28"/>
    <w:rsid w:val="00CC2304"/>
    <w:rsid w:val="00CC4907"/>
    <w:rsid w:val="00CD0389"/>
    <w:rsid w:val="00CD1945"/>
    <w:rsid w:val="00CD4472"/>
    <w:rsid w:val="00CD52B8"/>
    <w:rsid w:val="00CE1F1C"/>
    <w:rsid w:val="00CE3359"/>
    <w:rsid w:val="00CE5E5E"/>
    <w:rsid w:val="00CE7C13"/>
    <w:rsid w:val="00CF755F"/>
    <w:rsid w:val="00D02BB3"/>
    <w:rsid w:val="00D050C3"/>
    <w:rsid w:val="00D118A3"/>
    <w:rsid w:val="00D11CBD"/>
    <w:rsid w:val="00D21027"/>
    <w:rsid w:val="00D2120F"/>
    <w:rsid w:val="00D22EAD"/>
    <w:rsid w:val="00D24A60"/>
    <w:rsid w:val="00D30181"/>
    <w:rsid w:val="00D33FE5"/>
    <w:rsid w:val="00D3621F"/>
    <w:rsid w:val="00D414C8"/>
    <w:rsid w:val="00D43510"/>
    <w:rsid w:val="00D4572F"/>
    <w:rsid w:val="00D4774D"/>
    <w:rsid w:val="00D540F9"/>
    <w:rsid w:val="00D543A8"/>
    <w:rsid w:val="00D61871"/>
    <w:rsid w:val="00D620BE"/>
    <w:rsid w:val="00D620CE"/>
    <w:rsid w:val="00D85572"/>
    <w:rsid w:val="00D85C32"/>
    <w:rsid w:val="00D942BD"/>
    <w:rsid w:val="00DA76CE"/>
    <w:rsid w:val="00DB2F6C"/>
    <w:rsid w:val="00DB7DB9"/>
    <w:rsid w:val="00DC0855"/>
    <w:rsid w:val="00DC0ACB"/>
    <w:rsid w:val="00DC2253"/>
    <w:rsid w:val="00DC2997"/>
    <w:rsid w:val="00DD4107"/>
    <w:rsid w:val="00DD779A"/>
    <w:rsid w:val="00DE0819"/>
    <w:rsid w:val="00DE6984"/>
    <w:rsid w:val="00DE70D9"/>
    <w:rsid w:val="00DF1AFE"/>
    <w:rsid w:val="00DF4EC5"/>
    <w:rsid w:val="00E03660"/>
    <w:rsid w:val="00E11436"/>
    <w:rsid w:val="00E136B6"/>
    <w:rsid w:val="00E14E64"/>
    <w:rsid w:val="00E16278"/>
    <w:rsid w:val="00E212C1"/>
    <w:rsid w:val="00E22BBC"/>
    <w:rsid w:val="00E23935"/>
    <w:rsid w:val="00E37D02"/>
    <w:rsid w:val="00E41A9F"/>
    <w:rsid w:val="00E46699"/>
    <w:rsid w:val="00E50A68"/>
    <w:rsid w:val="00E510F5"/>
    <w:rsid w:val="00E51707"/>
    <w:rsid w:val="00E523B8"/>
    <w:rsid w:val="00E61B54"/>
    <w:rsid w:val="00E65D0E"/>
    <w:rsid w:val="00E65FBC"/>
    <w:rsid w:val="00E66AA1"/>
    <w:rsid w:val="00E67EDC"/>
    <w:rsid w:val="00E82FE1"/>
    <w:rsid w:val="00E84A81"/>
    <w:rsid w:val="00E91E41"/>
    <w:rsid w:val="00E95D7E"/>
    <w:rsid w:val="00E95E93"/>
    <w:rsid w:val="00E97DDD"/>
    <w:rsid w:val="00EA11E5"/>
    <w:rsid w:val="00EA2DBA"/>
    <w:rsid w:val="00EA7F0F"/>
    <w:rsid w:val="00EB0D6D"/>
    <w:rsid w:val="00EB3B52"/>
    <w:rsid w:val="00EB3E3B"/>
    <w:rsid w:val="00EB5240"/>
    <w:rsid w:val="00EC316F"/>
    <w:rsid w:val="00EC5603"/>
    <w:rsid w:val="00EC7D8B"/>
    <w:rsid w:val="00ED1217"/>
    <w:rsid w:val="00ED1C2F"/>
    <w:rsid w:val="00ED6B95"/>
    <w:rsid w:val="00EE08B2"/>
    <w:rsid w:val="00EE3864"/>
    <w:rsid w:val="00EE5AB4"/>
    <w:rsid w:val="00EE66D1"/>
    <w:rsid w:val="00F00DF8"/>
    <w:rsid w:val="00F14539"/>
    <w:rsid w:val="00F156B2"/>
    <w:rsid w:val="00F2677A"/>
    <w:rsid w:val="00F4693A"/>
    <w:rsid w:val="00F472B7"/>
    <w:rsid w:val="00F5056E"/>
    <w:rsid w:val="00F562EB"/>
    <w:rsid w:val="00F605D5"/>
    <w:rsid w:val="00F618FE"/>
    <w:rsid w:val="00F62D2A"/>
    <w:rsid w:val="00F6358A"/>
    <w:rsid w:val="00F64C6D"/>
    <w:rsid w:val="00F76FBD"/>
    <w:rsid w:val="00F7719E"/>
    <w:rsid w:val="00F863FD"/>
    <w:rsid w:val="00FA35BE"/>
    <w:rsid w:val="00FA4C7E"/>
    <w:rsid w:val="00FB3D8D"/>
    <w:rsid w:val="00FB5F02"/>
    <w:rsid w:val="00FC7CED"/>
    <w:rsid w:val="00FD2B44"/>
    <w:rsid w:val="00FE0521"/>
    <w:rsid w:val="00FE2C0D"/>
    <w:rsid w:val="00FE3690"/>
    <w:rsid w:val="00FE3882"/>
    <w:rsid w:val="00FE4882"/>
    <w:rsid w:val="00FE64A6"/>
    <w:rsid w:val="00FF62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481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97"/>
    <w:pPr>
      <w:widowControl w:val="0"/>
      <w:jc w:val="both"/>
    </w:pPr>
    <w:rPr>
      <w:kern w:val="2"/>
      <w:sz w:val="21"/>
      <w:lang w:val="en-GB" w:eastAsia="ja-JP"/>
    </w:rPr>
  </w:style>
  <w:style w:type="paragraph" w:styleId="1">
    <w:name w:val="heading 1"/>
    <w:basedOn w:val="a"/>
    <w:next w:val="a"/>
    <w:link w:val="10"/>
    <w:uiPriority w:val="99"/>
    <w:qFormat/>
    <w:rsid w:val="004947AA"/>
    <w:pPr>
      <w:keepNext/>
      <w:outlineLvl w:val="0"/>
    </w:pPr>
    <w:rPr>
      <w:rFonts w:ascii="Times New Roman" w:hAnsi="Times New Roman"/>
      <w:b/>
      <w:color w:val="000000"/>
      <w:sz w:val="24"/>
      <w:szCs w:val="24"/>
    </w:rPr>
  </w:style>
  <w:style w:type="paragraph" w:styleId="3">
    <w:name w:val="heading 3"/>
    <w:basedOn w:val="a"/>
    <w:next w:val="a"/>
    <w:link w:val="30"/>
    <w:uiPriority w:val="99"/>
    <w:qFormat/>
    <w:rsid w:val="00D22EA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4947AA"/>
    <w:rPr>
      <w:rFonts w:ascii="Times New Roman" w:eastAsia="ＭＳ 明朝" w:hAnsi="Times New Roman" w:cs="Times New Roman"/>
      <w:b/>
      <w:color w:val="000000"/>
      <w:sz w:val="24"/>
      <w:szCs w:val="24"/>
    </w:rPr>
  </w:style>
  <w:style w:type="character" w:customStyle="1" w:styleId="30">
    <w:name w:val="見出し 3 (文字)"/>
    <w:basedOn w:val="a0"/>
    <w:link w:val="3"/>
    <w:uiPriority w:val="99"/>
    <w:locked/>
    <w:rsid w:val="00D22EAD"/>
    <w:rPr>
      <w:rFonts w:ascii="Arial" w:eastAsia="ＭＳ ゴシック" w:hAnsi="Arial" w:cs="Times New Roman"/>
    </w:rPr>
  </w:style>
  <w:style w:type="paragraph" w:styleId="a3">
    <w:name w:val="footer"/>
    <w:basedOn w:val="a"/>
    <w:link w:val="a4"/>
    <w:uiPriority w:val="99"/>
    <w:rsid w:val="00BE6F87"/>
    <w:pPr>
      <w:tabs>
        <w:tab w:val="center" w:pos="4252"/>
        <w:tab w:val="right" w:pos="8504"/>
      </w:tabs>
      <w:snapToGrid w:val="0"/>
    </w:pPr>
    <w:rPr>
      <w:rFonts w:ascii="Times" w:eastAsia="平成明朝" w:hAnsi="Times"/>
      <w:sz w:val="24"/>
      <w:szCs w:val="20"/>
    </w:rPr>
  </w:style>
  <w:style w:type="character" w:customStyle="1" w:styleId="a4">
    <w:name w:val="フッター (文字)"/>
    <w:basedOn w:val="a0"/>
    <w:link w:val="a3"/>
    <w:uiPriority w:val="99"/>
    <w:locked/>
    <w:rsid w:val="00BE6F87"/>
    <w:rPr>
      <w:rFonts w:ascii="Times" w:eastAsia="平成明朝" w:hAnsi="Times" w:cs="Times New Roman"/>
      <w:sz w:val="20"/>
      <w:szCs w:val="20"/>
    </w:rPr>
  </w:style>
  <w:style w:type="paragraph" w:styleId="a5">
    <w:name w:val="List Paragraph"/>
    <w:basedOn w:val="a"/>
    <w:uiPriority w:val="99"/>
    <w:qFormat/>
    <w:rsid w:val="00932DCB"/>
    <w:pPr>
      <w:ind w:leftChars="400" w:left="840"/>
    </w:pPr>
  </w:style>
  <w:style w:type="paragraph" w:styleId="a6">
    <w:name w:val="header"/>
    <w:basedOn w:val="a"/>
    <w:link w:val="a7"/>
    <w:uiPriority w:val="99"/>
    <w:semiHidden/>
    <w:rsid w:val="00E22BBC"/>
    <w:pPr>
      <w:tabs>
        <w:tab w:val="center" w:pos="4252"/>
        <w:tab w:val="right" w:pos="8504"/>
      </w:tabs>
      <w:snapToGrid w:val="0"/>
    </w:pPr>
  </w:style>
  <w:style w:type="character" w:customStyle="1" w:styleId="a7">
    <w:name w:val="ヘッダー (文字)"/>
    <w:basedOn w:val="a0"/>
    <w:link w:val="a6"/>
    <w:uiPriority w:val="99"/>
    <w:semiHidden/>
    <w:locked/>
    <w:rsid w:val="00E22BBC"/>
    <w:rPr>
      <w:rFonts w:ascii="Century" w:eastAsia="ＭＳ 明朝" w:hAnsi="Century" w:cs="Times New Roman"/>
    </w:rPr>
  </w:style>
  <w:style w:type="paragraph" w:customStyle="1" w:styleId="131">
    <w:name w:val="表 (青) 131"/>
    <w:basedOn w:val="a"/>
    <w:qFormat/>
    <w:rsid w:val="00A834B6"/>
    <w:pPr>
      <w:widowControl/>
      <w:suppressAutoHyphens/>
    </w:pPr>
    <w:rPr>
      <w:rFonts w:eastAsia="SimSun" w:cs="Mangal"/>
      <w:kern w:val="1"/>
    </w:rPr>
  </w:style>
  <w:style w:type="paragraph" w:customStyle="1" w:styleId="Default">
    <w:name w:val="Default"/>
    <w:uiPriority w:val="99"/>
    <w:rsid w:val="00A06909"/>
    <w:pPr>
      <w:widowControl w:val="0"/>
      <w:autoSpaceDE w:val="0"/>
      <w:autoSpaceDN w:val="0"/>
      <w:adjustRightInd w:val="0"/>
    </w:pPr>
    <w:rPr>
      <w:rFonts w:ascii="Times New Roman" w:hAnsi="Times New Roman"/>
      <w:color w:val="000000"/>
      <w:sz w:val="24"/>
      <w:szCs w:val="24"/>
      <w:lang w:eastAsia="ja-JP"/>
    </w:rPr>
  </w:style>
  <w:style w:type="paragraph" w:styleId="a8">
    <w:name w:val="Title"/>
    <w:basedOn w:val="Default"/>
    <w:next w:val="Default"/>
    <w:link w:val="a9"/>
    <w:uiPriority w:val="99"/>
    <w:qFormat/>
    <w:rsid w:val="00A06909"/>
    <w:rPr>
      <w:color w:val="auto"/>
    </w:rPr>
  </w:style>
  <w:style w:type="character" w:customStyle="1" w:styleId="a9">
    <w:name w:val="表題 (文字)"/>
    <w:basedOn w:val="a0"/>
    <w:link w:val="a8"/>
    <w:uiPriority w:val="99"/>
    <w:locked/>
    <w:rsid w:val="00A06909"/>
    <w:rPr>
      <w:rFonts w:ascii="Times New Roman" w:hAnsi="Times New Roman" w:cs="Times New Roman"/>
      <w:kern w:val="0"/>
      <w:sz w:val="24"/>
      <w:szCs w:val="24"/>
    </w:rPr>
  </w:style>
  <w:style w:type="character" w:styleId="aa">
    <w:name w:val="Hyperlink"/>
    <w:basedOn w:val="a0"/>
    <w:uiPriority w:val="99"/>
    <w:semiHidden/>
    <w:rsid w:val="00D22EAD"/>
    <w:rPr>
      <w:rFonts w:ascii="Arial" w:hAnsi="Arial" w:cs="Arial"/>
      <w:color w:val="1122CC"/>
      <w:u w:val="none"/>
      <w:effect w:val="none"/>
    </w:rPr>
  </w:style>
  <w:style w:type="character" w:styleId="ab">
    <w:name w:val="Emphasis"/>
    <w:basedOn w:val="a0"/>
    <w:uiPriority w:val="20"/>
    <w:qFormat/>
    <w:rsid w:val="00D22EAD"/>
    <w:rPr>
      <w:rFonts w:cs="Times New Roman"/>
      <w:b/>
      <w:bCs/>
    </w:rPr>
  </w:style>
  <w:style w:type="character" w:styleId="ac">
    <w:name w:val="Strong"/>
    <w:basedOn w:val="a0"/>
    <w:qFormat/>
    <w:rsid w:val="00614BE0"/>
    <w:rPr>
      <w:rFonts w:cs="Times New Roman"/>
      <w:b/>
      <w:bCs/>
    </w:rPr>
  </w:style>
  <w:style w:type="character" w:styleId="ad">
    <w:name w:val="annotation reference"/>
    <w:basedOn w:val="a0"/>
    <w:uiPriority w:val="99"/>
    <w:semiHidden/>
    <w:rsid w:val="003723E1"/>
    <w:rPr>
      <w:rFonts w:cs="Times New Roman"/>
      <w:sz w:val="18"/>
      <w:szCs w:val="18"/>
    </w:rPr>
  </w:style>
  <w:style w:type="paragraph" w:styleId="ae">
    <w:name w:val="annotation text"/>
    <w:basedOn w:val="a"/>
    <w:link w:val="af"/>
    <w:uiPriority w:val="99"/>
    <w:semiHidden/>
    <w:rsid w:val="003723E1"/>
    <w:pPr>
      <w:jc w:val="left"/>
    </w:pPr>
  </w:style>
  <w:style w:type="character" w:customStyle="1" w:styleId="af">
    <w:name w:val="コメント文字列 (文字)"/>
    <w:basedOn w:val="a0"/>
    <w:link w:val="ae"/>
    <w:uiPriority w:val="99"/>
    <w:semiHidden/>
    <w:locked/>
    <w:rsid w:val="003723E1"/>
    <w:rPr>
      <w:rFonts w:ascii="Century" w:eastAsia="ＭＳ 明朝" w:hAnsi="Century" w:cs="Times New Roman"/>
    </w:rPr>
  </w:style>
  <w:style w:type="paragraph" w:styleId="af0">
    <w:name w:val="annotation subject"/>
    <w:basedOn w:val="ae"/>
    <w:next w:val="ae"/>
    <w:link w:val="af1"/>
    <w:uiPriority w:val="99"/>
    <w:semiHidden/>
    <w:rsid w:val="003723E1"/>
    <w:rPr>
      <w:b/>
      <w:bCs/>
    </w:rPr>
  </w:style>
  <w:style w:type="character" w:customStyle="1" w:styleId="af1">
    <w:name w:val="コメント内容 (文字)"/>
    <w:basedOn w:val="af"/>
    <w:link w:val="af0"/>
    <w:uiPriority w:val="99"/>
    <w:semiHidden/>
    <w:locked/>
    <w:rsid w:val="003723E1"/>
    <w:rPr>
      <w:rFonts w:ascii="Century" w:eastAsia="ＭＳ 明朝" w:hAnsi="Century" w:cs="Times New Roman"/>
      <w:b/>
      <w:bCs/>
    </w:rPr>
  </w:style>
  <w:style w:type="paragraph" w:styleId="af2">
    <w:name w:val="Balloon Text"/>
    <w:basedOn w:val="a"/>
    <w:link w:val="af3"/>
    <w:uiPriority w:val="99"/>
    <w:semiHidden/>
    <w:rsid w:val="003723E1"/>
    <w:rPr>
      <w:rFonts w:ascii="Arial" w:eastAsia="ＭＳ ゴシック" w:hAnsi="Arial"/>
      <w:sz w:val="18"/>
      <w:szCs w:val="18"/>
    </w:rPr>
  </w:style>
  <w:style w:type="character" w:customStyle="1" w:styleId="af3">
    <w:name w:val="吹き出し (文字)"/>
    <w:basedOn w:val="a0"/>
    <w:link w:val="af2"/>
    <w:uiPriority w:val="99"/>
    <w:semiHidden/>
    <w:locked/>
    <w:rsid w:val="003723E1"/>
    <w:rPr>
      <w:rFonts w:ascii="Arial" w:eastAsia="ＭＳ ゴシック" w:hAnsi="Arial" w:cs="Times New Roman"/>
      <w:sz w:val="18"/>
      <w:szCs w:val="18"/>
    </w:rPr>
  </w:style>
  <w:style w:type="character" w:customStyle="1" w:styleId="11">
    <w:name w:val="コメント文字列 (文字)1"/>
    <w:uiPriority w:val="99"/>
    <w:semiHidden/>
    <w:rsid w:val="0076405A"/>
    <w:rPr>
      <w:rFonts w:ascii="Century" w:eastAsia="SimSun" w:hAnsi="Century"/>
      <w:kern w:val="1"/>
      <w:sz w:val="22"/>
      <w:lang w:val="en-GB"/>
    </w:rPr>
  </w:style>
  <w:style w:type="paragraph" w:styleId="Web">
    <w:name w:val="Normal (Web)"/>
    <w:basedOn w:val="a"/>
    <w:unhideWhenUsed/>
    <w:rsid w:val="009B343B"/>
    <w:pPr>
      <w:widowControl/>
      <w:spacing w:after="120" w:line="288" w:lineRule="atLeast"/>
      <w:jc w:val="left"/>
    </w:pPr>
    <w:rPr>
      <w:rFonts w:ascii="ＭＳ Ｐゴシック" w:eastAsia="ＭＳ Ｐゴシック" w:hAnsi="ＭＳ Ｐゴシック" w:cs="等幅明朝"/>
      <w:kern w:val="0"/>
      <w:sz w:val="24"/>
      <w:szCs w:val="24"/>
      <w:lang w:val="en-US"/>
    </w:rPr>
  </w:style>
  <w:style w:type="character" w:customStyle="1" w:styleId="st">
    <w:name w:val="st"/>
    <w:basedOn w:val="a0"/>
    <w:rsid w:val="008257CF"/>
  </w:style>
  <w:style w:type="paragraph" w:customStyle="1" w:styleId="ADDRESS">
    <w:name w:val="ADDRESS"/>
    <w:rsid w:val="00B1371A"/>
    <w:pPr>
      <w:spacing w:line="220" w:lineRule="exact"/>
      <w:ind w:left="284" w:hanging="284"/>
    </w:pPr>
    <w:rPr>
      <w:rFonts w:ascii="Times" w:eastAsia="ＭＳ 明朝" w:hAnsi="Times"/>
      <w:noProof/>
      <w:sz w:val="18"/>
      <w:szCs w:val="20"/>
      <w:lang w:val="en-GB"/>
    </w:rPr>
  </w:style>
  <w:style w:type="character" w:styleId="af4">
    <w:name w:val="line number"/>
    <w:basedOn w:val="a0"/>
    <w:uiPriority w:val="99"/>
    <w:semiHidden/>
    <w:unhideWhenUsed/>
    <w:rsid w:val="00EE3864"/>
  </w:style>
  <w:style w:type="paragraph" w:styleId="af5">
    <w:name w:val="Revision"/>
    <w:hidden/>
    <w:uiPriority w:val="99"/>
    <w:semiHidden/>
    <w:rsid w:val="00B94ED4"/>
    <w:rPr>
      <w:kern w:val="2"/>
      <w:sz w:val="21"/>
      <w:lang w:val="en-GB" w:eastAsia="ja-JP"/>
    </w:rPr>
  </w:style>
</w:styles>
</file>

<file path=word/webSettings.xml><?xml version="1.0" encoding="utf-8"?>
<w:webSettings xmlns:r="http://schemas.openxmlformats.org/officeDocument/2006/relationships" xmlns:w="http://schemas.openxmlformats.org/wordprocessingml/2006/main">
  <w:divs>
    <w:div w:id="1029258082">
      <w:bodyDiv w:val="1"/>
      <w:marLeft w:val="0"/>
      <w:marRight w:val="0"/>
      <w:marTop w:val="0"/>
      <w:marBottom w:val="0"/>
      <w:divBdr>
        <w:top w:val="none" w:sz="0" w:space="0" w:color="auto"/>
        <w:left w:val="none" w:sz="0" w:space="0" w:color="auto"/>
        <w:bottom w:val="none" w:sz="0" w:space="0" w:color="auto"/>
        <w:right w:val="none" w:sz="0" w:space="0" w:color="auto"/>
      </w:divBdr>
      <w:divsChild>
        <w:div w:id="1968121073">
          <w:marLeft w:val="0"/>
          <w:marRight w:val="0"/>
          <w:marTop w:val="0"/>
          <w:marBottom w:val="0"/>
          <w:divBdr>
            <w:top w:val="none" w:sz="0" w:space="0" w:color="auto"/>
            <w:left w:val="none" w:sz="0" w:space="0" w:color="auto"/>
            <w:bottom w:val="none" w:sz="0" w:space="0" w:color="auto"/>
            <w:right w:val="none" w:sz="0" w:space="0" w:color="auto"/>
          </w:divBdr>
          <w:divsChild>
            <w:div w:id="1603798179">
              <w:marLeft w:val="0"/>
              <w:marRight w:val="0"/>
              <w:marTop w:val="0"/>
              <w:marBottom w:val="0"/>
              <w:divBdr>
                <w:top w:val="none" w:sz="0" w:space="0" w:color="auto"/>
                <w:left w:val="single" w:sz="48" w:space="0" w:color="FFFFFF"/>
                <w:bottom w:val="none" w:sz="0" w:space="0" w:color="auto"/>
                <w:right w:val="single" w:sz="48" w:space="0" w:color="FFFFFF"/>
              </w:divBdr>
              <w:divsChild>
                <w:div w:id="11352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5977">
      <w:marLeft w:val="0"/>
      <w:marRight w:val="0"/>
      <w:marTop w:val="0"/>
      <w:marBottom w:val="0"/>
      <w:divBdr>
        <w:top w:val="none" w:sz="0" w:space="0" w:color="auto"/>
        <w:left w:val="none" w:sz="0" w:space="0" w:color="auto"/>
        <w:bottom w:val="none" w:sz="0" w:space="0" w:color="auto"/>
        <w:right w:val="none" w:sz="0" w:space="0" w:color="auto"/>
      </w:divBdr>
      <w:divsChild>
        <w:div w:id="1191526005">
          <w:marLeft w:val="0"/>
          <w:marRight w:val="0"/>
          <w:marTop w:val="0"/>
          <w:marBottom w:val="0"/>
          <w:divBdr>
            <w:top w:val="none" w:sz="0" w:space="0" w:color="auto"/>
            <w:left w:val="none" w:sz="0" w:space="0" w:color="auto"/>
            <w:bottom w:val="none" w:sz="0" w:space="0" w:color="auto"/>
            <w:right w:val="none" w:sz="0" w:space="0" w:color="auto"/>
          </w:divBdr>
          <w:divsChild>
            <w:div w:id="1191525974">
              <w:marLeft w:val="0"/>
              <w:marRight w:val="0"/>
              <w:marTop w:val="0"/>
              <w:marBottom w:val="0"/>
              <w:divBdr>
                <w:top w:val="none" w:sz="0" w:space="0" w:color="auto"/>
                <w:left w:val="none" w:sz="0" w:space="0" w:color="auto"/>
                <w:bottom w:val="none" w:sz="0" w:space="0" w:color="auto"/>
                <w:right w:val="none" w:sz="0" w:space="0" w:color="auto"/>
              </w:divBdr>
              <w:divsChild>
                <w:div w:id="1191525996">
                  <w:marLeft w:val="0"/>
                  <w:marRight w:val="0"/>
                  <w:marTop w:val="0"/>
                  <w:marBottom w:val="0"/>
                  <w:divBdr>
                    <w:top w:val="none" w:sz="0" w:space="0" w:color="auto"/>
                    <w:left w:val="none" w:sz="0" w:space="0" w:color="auto"/>
                    <w:bottom w:val="none" w:sz="0" w:space="0" w:color="auto"/>
                    <w:right w:val="none" w:sz="0" w:space="0" w:color="auto"/>
                  </w:divBdr>
                  <w:divsChild>
                    <w:div w:id="1191525978">
                      <w:marLeft w:val="0"/>
                      <w:marRight w:val="0"/>
                      <w:marTop w:val="0"/>
                      <w:marBottom w:val="0"/>
                      <w:divBdr>
                        <w:top w:val="none" w:sz="0" w:space="0" w:color="auto"/>
                        <w:left w:val="none" w:sz="0" w:space="0" w:color="auto"/>
                        <w:bottom w:val="none" w:sz="0" w:space="0" w:color="auto"/>
                        <w:right w:val="none" w:sz="0" w:space="0" w:color="auto"/>
                      </w:divBdr>
                      <w:divsChild>
                        <w:div w:id="1191526000">
                          <w:marLeft w:val="0"/>
                          <w:marRight w:val="0"/>
                          <w:marTop w:val="0"/>
                          <w:marBottom w:val="0"/>
                          <w:divBdr>
                            <w:top w:val="none" w:sz="0" w:space="0" w:color="auto"/>
                            <w:left w:val="none" w:sz="0" w:space="0" w:color="auto"/>
                            <w:bottom w:val="none" w:sz="0" w:space="0" w:color="auto"/>
                            <w:right w:val="none" w:sz="0" w:space="0" w:color="auto"/>
                          </w:divBdr>
                          <w:divsChild>
                            <w:div w:id="1191525992">
                              <w:marLeft w:val="0"/>
                              <w:marRight w:val="0"/>
                              <w:marTop w:val="0"/>
                              <w:marBottom w:val="0"/>
                              <w:divBdr>
                                <w:top w:val="none" w:sz="0" w:space="0" w:color="auto"/>
                                <w:left w:val="none" w:sz="0" w:space="0" w:color="auto"/>
                                <w:bottom w:val="none" w:sz="0" w:space="0" w:color="auto"/>
                                <w:right w:val="none" w:sz="0" w:space="0" w:color="auto"/>
                              </w:divBdr>
                              <w:divsChild>
                                <w:div w:id="1191525984">
                                  <w:marLeft w:val="0"/>
                                  <w:marRight w:val="0"/>
                                  <w:marTop w:val="0"/>
                                  <w:marBottom w:val="0"/>
                                  <w:divBdr>
                                    <w:top w:val="none" w:sz="0" w:space="0" w:color="auto"/>
                                    <w:left w:val="none" w:sz="0" w:space="0" w:color="auto"/>
                                    <w:bottom w:val="none" w:sz="0" w:space="0" w:color="auto"/>
                                    <w:right w:val="none" w:sz="0" w:space="0" w:color="auto"/>
                                  </w:divBdr>
                                  <w:divsChild>
                                    <w:div w:id="1191526002">
                                      <w:marLeft w:val="0"/>
                                      <w:marRight w:val="0"/>
                                      <w:marTop w:val="0"/>
                                      <w:marBottom w:val="0"/>
                                      <w:divBdr>
                                        <w:top w:val="none" w:sz="0" w:space="0" w:color="auto"/>
                                        <w:left w:val="none" w:sz="0" w:space="0" w:color="auto"/>
                                        <w:bottom w:val="none" w:sz="0" w:space="0" w:color="auto"/>
                                        <w:right w:val="none" w:sz="0" w:space="0" w:color="auto"/>
                                      </w:divBdr>
                                      <w:divsChild>
                                        <w:div w:id="1191526003">
                                          <w:marLeft w:val="0"/>
                                          <w:marRight w:val="0"/>
                                          <w:marTop w:val="0"/>
                                          <w:marBottom w:val="0"/>
                                          <w:divBdr>
                                            <w:top w:val="none" w:sz="0" w:space="0" w:color="auto"/>
                                            <w:left w:val="none" w:sz="0" w:space="0" w:color="auto"/>
                                            <w:bottom w:val="none" w:sz="0" w:space="0" w:color="auto"/>
                                            <w:right w:val="none" w:sz="0" w:space="0" w:color="auto"/>
                                          </w:divBdr>
                                          <w:divsChild>
                                            <w:div w:id="11915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525980">
      <w:marLeft w:val="0"/>
      <w:marRight w:val="0"/>
      <w:marTop w:val="0"/>
      <w:marBottom w:val="0"/>
      <w:divBdr>
        <w:top w:val="none" w:sz="0" w:space="0" w:color="auto"/>
        <w:left w:val="none" w:sz="0" w:space="0" w:color="auto"/>
        <w:bottom w:val="none" w:sz="0" w:space="0" w:color="auto"/>
        <w:right w:val="none" w:sz="0" w:space="0" w:color="auto"/>
      </w:divBdr>
    </w:div>
    <w:div w:id="1191525986">
      <w:marLeft w:val="0"/>
      <w:marRight w:val="0"/>
      <w:marTop w:val="0"/>
      <w:marBottom w:val="0"/>
      <w:divBdr>
        <w:top w:val="none" w:sz="0" w:space="0" w:color="auto"/>
        <w:left w:val="none" w:sz="0" w:space="0" w:color="auto"/>
        <w:bottom w:val="none" w:sz="0" w:space="0" w:color="auto"/>
        <w:right w:val="none" w:sz="0" w:space="0" w:color="auto"/>
      </w:divBdr>
    </w:div>
    <w:div w:id="1191525990">
      <w:marLeft w:val="0"/>
      <w:marRight w:val="0"/>
      <w:marTop w:val="0"/>
      <w:marBottom w:val="0"/>
      <w:divBdr>
        <w:top w:val="none" w:sz="0" w:space="0" w:color="auto"/>
        <w:left w:val="none" w:sz="0" w:space="0" w:color="auto"/>
        <w:bottom w:val="none" w:sz="0" w:space="0" w:color="auto"/>
        <w:right w:val="none" w:sz="0" w:space="0" w:color="auto"/>
      </w:divBdr>
    </w:div>
    <w:div w:id="1191525997">
      <w:marLeft w:val="0"/>
      <w:marRight w:val="0"/>
      <w:marTop w:val="0"/>
      <w:marBottom w:val="0"/>
      <w:divBdr>
        <w:top w:val="none" w:sz="0" w:space="0" w:color="auto"/>
        <w:left w:val="none" w:sz="0" w:space="0" w:color="auto"/>
        <w:bottom w:val="none" w:sz="0" w:space="0" w:color="auto"/>
        <w:right w:val="none" w:sz="0" w:space="0" w:color="auto"/>
      </w:divBdr>
      <w:divsChild>
        <w:div w:id="1191525987">
          <w:marLeft w:val="0"/>
          <w:marRight w:val="0"/>
          <w:marTop w:val="0"/>
          <w:marBottom w:val="0"/>
          <w:divBdr>
            <w:top w:val="none" w:sz="0" w:space="0" w:color="auto"/>
            <w:left w:val="none" w:sz="0" w:space="0" w:color="auto"/>
            <w:bottom w:val="none" w:sz="0" w:space="0" w:color="auto"/>
            <w:right w:val="none" w:sz="0" w:space="0" w:color="auto"/>
          </w:divBdr>
          <w:divsChild>
            <w:div w:id="1191525994">
              <w:marLeft w:val="0"/>
              <w:marRight w:val="0"/>
              <w:marTop w:val="0"/>
              <w:marBottom w:val="0"/>
              <w:divBdr>
                <w:top w:val="none" w:sz="0" w:space="0" w:color="auto"/>
                <w:left w:val="none" w:sz="0" w:space="0" w:color="auto"/>
                <w:bottom w:val="none" w:sz="0" w:space="0" w:color="auto"/>
                <w:right w:val="none" w:sz="0" w:space="0" w:color="auto"/>
              </w:divBdr>
              <w:divsChild>
                <w:div w:id="1191525976">
                  <w:marLeft w:val="0"/>
                  <w:marRight w:val="0"/>
                  <w:marTop w:val="0"/>
                  <w:marBottom w:val="0"/>
                  <w:divBdr>
                    <w:top w:val="none" w:sz="0" w:space="0" w:color="auto"/>
                    <w:left w:val="none" w:sz="0" w:space="0" w:color="auto"/>
                    <w:bottom w:val="none" w:sz="0" w:space="0" w:color="auto"/>
                    <w:right w:val="none" w:sz="0" w:space="0" w:color="auto"/>
                  </w:divBdr>
                  <w:divsChild>
                    <w:div w:id="1191525991">
                      <w:marLeft w:val="0"/>
                      <w:marRight w:val="0"/>
                      <w:marTop w:val="0"/>
                      <w:marBottom w:val="0"/>
                      <w:divBdr>
                        <w:top w:val="single" w:sz="18" w:space="0" w:color="E8E8E8"/>
                        <w:left w:val="none" w:sz="0" w:space="0" w:color="auto"/>
                        <w:bottom w:val="none" w:sz="0" w:space="0" w:color="auto"/>
                        <w:right w:val="none" w:sz="0" w:space="0" w:color="auto"/>
                      </w:divBdr>
                      <w:divsChild>
                        <w:div w:id="1191525989">
                          <w:marLeft w:val="0"/>
                          <w:marRight w:val="4520"/>
                          <w:marTop w:val="0"/>
                          <w:marBottom w:val="0"/>
                          <w:divBdr>
                            <w:top w:val="none" w:sz="0" w:space="0" w:color="auto"/>
                            <w:left w:val="none" w:sz="0" w:space="0" w:color="auto"/>
                            <w:bottom w:val="none" w:sz="0" w:space="0" w:color="auto"/>
                            <w:right w:val="none" w:sz="0" w:space="0" w:color="auto"/>
                          </w:divBdr>
                          <w:divsChild>
                            <w:div w:id="1191525983">
                              <w:marLeft w:val="0"/>
                              <w:marRight w:val="0"/>
                              <w:marTop w:val="0"/>
                              <w:marBottom w:val="0"/>
                              <w:divBdr>
                                <w:top w:val="none" w:sz="0" w:space="0" w:color="auto"/>
                                <w:left w:val="none" w:sz="0" w:space="0" w:color="auto"/>
                                <w:bottom w:val="none" w:sz="0" w:space="0" w:color="auto"/>
                                <w:right w:val="none" w:sz="0" w:space="0" w:color="auto"/>
                              </w:divBdr>
                              <w:divsChild>
                                <w:div w:id="1191525981">
                                  <w:marLeft w:val="0"/>
                                  <w:marRight w:val="0"/>
                                  <w:marTop w:val="0"/>
                                  <w:marBottom w:val="0"/>
                                  <w:divBdr>
                                    <w:top w:val="single" w:sz="4" w:space="0" w:color="FFFFFF"/>
                                    <w:left w:val="none" w:sz="0" w:space="0" w:color="auto"/>
                                    <w:bottom w:val="none" w:sz="0" w:space="0" w:color="auto"/>
                                    <w:right w:val="none" w:sz="0" w:space="0" w:color="auto"/>
                                  </w:divBdr>
                                  <w:divsChild>
                                    <w:div w:id="1191525975">
                                      <w:marLeft w:val="0"/>
                                      <w:marRight w:val="0"/>
                                      <w:marTop w:val="0"/>
                                      <w:marBottom w:val="0"/>
                                      <w:divBdr>
                                        <w:top w:val="none" w:sz="0" w:space="0" w:color="auto"/>
                                        <w:left w:val="none" w:sz="0" w:space="0" w:color="auto"/>
                                        <w:bottom w:val="none" w:sz="0" w:space="0" w:color="auto"/>
                                        <w:right w:val="none" w:sz="0" w:space="0" w:color="auto"/>
                                      </w:divBdr>
                                      <w:divsChild>
                                        <w:div w:id="1191525988">
                                          <w:marLeft w:val="0"/>
                                          <w:marRight w:val="0"/>
                                          <w:marTop w:val="0"/>
                                          <w:marBottom w:val="0"/>
                                          <w:divBdr>
                                            <w:top w:val="none" w:sz="0" w:space="0" w:color="auto"/>
                                            <w:left w:val="none" w:sz="0" w:space="0" w:color="auto"/>
                                            <w:bottom w:val="none" w:sz="0" w:space="0" w:color="auto"/>
                                            <w:right w:val="none" w:sz="0" w:space="0" w:color="auto"/>
                                          </w:divBdr>
                                          <w:divsChild>
                                            <w:div w:id="1191526004">
                                              <w:marLeft w:val="0"/>
                                              <w:marRight w:val="0"/>
                                              <w:marTop w:val="0"/>
                                              <w:marBottom w:val="0"/>
                                              <w:divBdr>
                                                <w:top w:val="none" w:sz="0" w:space="0" w:color="auto"/>
                                                <w:left w:val="none" w:sz="0" w:space="0" w:color="auto"/>
                                                <w:bottom w:val="none" w:sz="0" w:space="0" w:color="auto"/>
                                                <w:right w:val="none" w:sz="0" w:space="0" w:color="auto"/>
                                              </w:divBdr>
                                              <w:divsChild>
                                                <w:div w:id="1191525982">
                                                  <w:marLeft w:val="38"/>
                                                  <w:marRight w:val="63"/>
                                                  <w:marTop w:val="0"/>
                                                  <w:marBottom w:val="0"/>
                                                  <w:divBdr>
                                                    <w:top w:val="none" w:sz="0" w:space="0" w:color="auto"/>
                                                    <w:left w:val="none" w:sz="0" w:space="0" w:color="auto"/>
                                                    <w:bottom w:val="none" w:sz="0" w:space="0" w:color="auto"/>
                                                    <w:right w:val="none" w:sz="0" w:space="0" w:color="auto"/>
                                                  </w:divBdr>
                                                  <w:divsChild>
                                                    <w:div w:id="1191525995">
                                                      <w:marLeft w:val="0"/>
                                                      <w:marRight w:val="0"/>
                                                      <w:marTop w:val="0"/>
                                                      <w:marBottom w:val="0"/>
                                                      <w:divBdr>
                                                        <w:top w:val="none" w:sz="0" w:space="0" w:color="auto"/>
                                                        <w:left w:val="none" w:sz="0" w:space="0" w:color="auto"/>
                                                        <w:bottom w:val="none" w:sz="0" w:space="0" w:color="auto"/>
                                                        <w:right w:val="none" w:sz="0" w:space="0" w:color="auto"/>
                                                      </w:divBdr>
                                                      <w:divsChild>
                                                        <w:div w:id="1191525979">
                                                          <w:marLeft w:val="0"/>
                                                          <w:marRight w:val="0"/>
                                                          <w:marTop w:val="0"/>
                                                          <w:marBottom w:val="0"/>
                                                          <w:divBdr>
                                                            <w:top w:val="none" w:sz="0" w:space="0" w:color="auto"/>
                                                            <w:left w:val="none" w:sz="0" w:space="0" w:color="auto"/>
                                                            <w:bottom w:val="none" w:sz="0" w:space="0" w:color="auto"/>
                                                            <w:right w:val="none" w:sz="0" w:space="0" w:color="auto"/>
                                                          </w:divBdr>
                                                          <w:divsChild>
                                                            <w:div w:id="1191525993">
                                                              <w:marLeft w:val="0"/>
                                                              <w:marRight w:val="0"/>
                                                              <w:marTop w:val="0"/>
                                                              <w:marBottom w:val="0"/>
                                                              <w:divBdr>
                                                                <w:top w:val="none" w:sz="0" w:space="0" w:color="auto"/>
                                                                <w:left w:val="none" w:sz="0" w:space="0" w:color="auto"/>
                                                                <w:bottom w:val="none" w:sz="0" w:space="0" w:color="auto"/>
                                                                <w:right w:val="none" w:sz="0" w:space="0" w:color="auto"/>
                                                              </w:divBdr>
                                                              <w:divsChild>
                                                                <w:div w:id="1191525985">
                                                                  <w:marLeft w:val="0"/>
                                                                  <w:marRight w:val="0"/>
                                                                  <w:marTop w:val="0"/>
                                                                  <w:marBottom w:val="0"/>
                                                                  <w:divBdr>
                                                                    <w:top w:val="none" w:sz="0" w:space="0" w:color="auto"/>
                                                                    <w:left w:val="none" w:sz="0" w:space="0" w:color="auto"/>
                                                                    <w:bottom w:val="none" w:sz="0" w:space="0" w:color="auto"/>
                                                                    <w:right w:val="none" w:sz="0" w:space="0" w:color="auto"/>
                                                                  </w:divBdr>
                                                                  <w:divsChild>
                                                                    <w:div w:id="11915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1525998">
      <w:marLeft w:val="0"/>
      <w:marRight w:val="0"/>
      <w:marTop w:val="0"/>
      <w:marBottom w:val="0"/>
      <w:divBdr>
        <w:top w:val="none" w:sz="0" w:space="0" w:color="auto"/>
        <w:left w:val="none" w:sz="0" w:space="0" w:color="auto"/>
        <w:bottom w:val="none" w:sz="0" w:space="0" w:color="auto"/>
        <w:right w:val="none" w:sz="0" w:space="0" w:color="auto"/>
      </w:divBdr>
    </w:div>
    <w:div w:id="1204557306">
      <w:bodyDiv w:val="1"/>
      <w:marLeft w:val="0"/>
      <w:marRight w:val="0"/>
      <w:marTop w:val="0"/>
      <w:marBottom w:val="0"/>
      <w:divBdr>
        <w:top w:val="none" w:sz="0" w:space="0" w:color="auto"/>
        <w:left w:val="none" w:sz="0" w:space="0" w:color="auto"/>
        <w:bottom w:val="none" w:sz="0" w:space="0" w:color="auto"/>
        <w:right w:val="none" w:sz="0" w:space="0" w:color="auto"/>
      </w:divBdr>
    </w:div>
    <w:div w:id="1397780682">
      <w:bodyDiv w:val="1"/>
      <w:marLeft w:val="0"/>
      <w:marRight w:val="0"/>
      <w:marTop w:val="0"/>
      <w:marBottom w:val="0"/>
      <w:divBdr>
        <w:top w:val="none" w:sz="0" w:space="0" w:color="auto"/>
        <w:left w:val="none" w:sz="0" w:space="0" w:color="auto"/>
        <w:bottom w:val="none" w:sz="0" w:space="0" w:color="auto"/>
        <w:right w:val="none" w:sz="0" w:space="0" w:color="auto"/>
      </w:divBdr>
    </w:div>
    <w:div w:id="1594632989">
      <w:bodyDiv w:val="1"/>
      <w:marLeft w:val="0"/>
      <w:marRight w:val="0"/>
      <w:marTop w:val="0"/>
      <w:marBottom w:val="0"/>
      <w:divBdr>
        <w:top w:val="none" w:sz="0" w:space="0" w:color="auto"/>
        <w:left w:val="none" w:sz="0" w:space="0" w:color="auto"/>
        <w:bottom w:val="none" w:sz="0" w:space="0" w:color="auto"/>
        <w:right w:val="none" w:sz="0" w:space="0" w:color="auto"/>
      </w:divBdr>
    </w:div>
    <w:div w:id="1638149315">
      <w:bodyDiv w:val="1"/>
      <w:marLeft w:val="0"/>
      <w:marRight w:val="0"/>
      <w:marTop w:val="0"/>
      <w:marBottom w:val="0"/>
      <w:divBdr>
        <w:top w:val="none" w:sz="0" w:space="0" w:color="auto"/>
        <w:left w:val="none" w:sz="0" w:space="0" w:color="auto"/>
        <w:bottom w:val="none" w:sz="0" w:space="0" w:color="auto"/>
        <w:right w:val="none" w:sz="0" w:space="0" w:color="auto"/>
      </w:divBdr>
    </w:div>
    <w:div w:id="2045933871">
      <w:bodyDiv w:val="1"/>
      <w:marLeft w:val="0"/>
      <w:marRight w:val="0"/>
      <w:marTop w:val="0"/>
      <w:marBottom w:val="0"/>
      <w:divBdr>
        <w:top w:val="none" w:sz="0" w:space="0" w:color="auto"/>
        <w:left w:val="none" w:sz="0" w:space="0" w:color="auto"/>
        <w:bottom w:val="none" w:sz="0" w:space="0" w:color="auto"/>
        <w:right w:val="none" w:sz="0" w:space="0" w:color="auto"/>
      </w:divBdr>
      <w:divsChild>
        <w:div w:id="1999570924">
          <w:marLeft w:val="0"/>
          <w:marRight w:val="0"/>
          <w:marTop w:val="0"/>
          <w:marBottom w:val="0"/>
          <w:divBdr>
            <w:top w:val="none" w:sz="0" w:space="0" w:color="auto"/>
            <w:left w:val="none" w:sz="0" w:space="0" w:color="auto"/>
            <w:bottom w:val="none" w:sz="0" w:space="0" w:color="auto"/>
            <w:right w:val="none" w:sz="0" w:space="0" w:color="auto"/>
          </w:divBdr>
          <w:divsChild>
            <w:div w:id="270942135">
              <w:marLeft w:val="0"/>
              <w:marRight w:val="0"/>
              <w:marTop w:val="0"/>
              <w:marBottom w:val="0"/>
              <w:divBdr>
                <w:top w:val="none" w:sz="0" w:space="0" w:color="auto"/>
                <w:left w:val="single" w:sz="48" w:space="0" w:color="FFFFFF"/>
                <w:bottom w:val="none" w:sz="0" w:space="0" w:color="auto"/>
                <w:right w:val="single" w:sz="48" w:space="0" w:color="FFFFFF"/>
              </w:divBdr>
              <w:divsChild>
                <w:div w:id="6794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711">
      <w:bodyDiv w:val="1"/>
      <w:marLeft w:val="0"/>
      <w:marRight w:val="0"/>
      <w:marTop w:val="0"/>
      <w:marBottom w:val="0"/>
      <w:divBdr>
        <w:top w:val="none" w:sz="0" w:space="0" w:color="auto"/>
        <w:left w:val="none" w:sz="0" w:space="0" w:color="auto"/>
        <w:bottom w:val="none" w:sz="0" w:space="0" w:color="auto"/>
        <w:right w:val="none" w:sz="0" w:space="0" w:color="auto"/>
      </w:divBdr>
    </w:div>
    <w:div w:id="20784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1CE1-BAE6-410A-8ACB-8ACD3D4D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3164</Words>
  <Characters>18038</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Determination of U, Pu isotopes and 137Cs in environmental waters</vt:lpstr>
    </vt:vector>
  </TitlesOfParts>
  <Company/>
  <LinksUpToDate>false</LinksUpToDate>
  <CharactersWithSpaces>21160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U, Pu isotopes and 137Cs in environmental waters</dc:title>
  <dc:creator>aya</dc:creator>
  <cp:lastModifiedBy>aya</cp:lastModifiedBy>
  <cp:revision>45</cp:revision>
  <cp:lastPrinted>2011-12-26T13:30:00Z</cp:lastPrinted>
  <dcterms:created xsi:type="dcterms:W3CDTF">2012-01-12T16:14:00Z</dcterms:created>
  <dcterms:modified xsi:type="dcterms:W3CDTF">2012-04-17T02:39:00Z</dcterms:modified>
</cp:coreProperties>
</file>